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5C81D16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171581">
        <w:rPr>
          <w:rFonts w:cs="Arial"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4A769E">
        <w:rPr>
          <w:rFonts w:cs="Arial" w:hint="eastAsia"/>
          <w:b/>
          <w:noProof/>
          <w:sz w:val="24"/>
          <w:lang w:eastAsia="zh-CN"/>
        </w:rPr>
        <w:t>06306</w:t>
      </w:r>
      <w:bookmarkStart w:id="0" w:name="_GoBack"/>
      <w:bookmarkEnd w:id="0"/>
    </w:p>
    <w:p w14:paraId="00890AF0" w14:textId="545F22B6" w:rsidR="00974A70" w:rsidRDefault="00A653B3" w:rsidP="00A653B3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proofErr w:type="spellStart"/>
      <w:r w:rsidRPr="00A653B3">
        <w:rPr>
          <w:rFonts w:cs="Arial"/>
          <w:b/>
          <w:bCs/>
          <w:sz w:val="24"/>
        </w:rPr>
        <w:t>Jeju</w:t>
      </w:r>
      <w:proofErr w:type="spellEnd"/>
      <w:r w:rsidRPr="00A653B3">
        <w:rPr>
          <w:rFonts w:cs="Arial"/>
          <w:b/>
          <w:bCs/>
          <w:sz w:val="24"/>
        </w:rPr>
        <w:t>, Korea, May 27 – May 31, 2024</w:t>
      </w:r>
      <w:r w:rsidR="002D1EDC">
        <w:rPr>
          <w:rFonts w:cs="Arial"/>
          <w:b/>
          <w:noProof/>
          <w:color w:val="3333FF"/>
          <w:sz w:val="24"/>
        </w:rPr>
        <w:t xml:space="preserve">              </w:t>
      </w:r>
      <w:r w:rsidR="002D1EDC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B5270B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</w:t>
      </w:r>
      <w:r>
        <w:rPr>
          <w:rFonts w:hint="eastAsia"/>
          <w:b/>
          <w:noProof/>
          <w:color w:val="3333FF"/>
          <w:sz w:val="24"/>
          <w:lang w:eastAsia="zh-CN"/>
        </w:rPr>
        <w:t>xxxxx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1883111E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64D88">
        <w:rPr>
          <w:rFonts w:ascii="Arial" w:hAnsi="Arial" w:cs="Arial" w:hint="eastAsia"/>
          <w:b/>
          <w:lang w:eastAsia="zh-CN"/>
        </w:rPr>
        <w:t xml:space="preserve">Discussion on the security aspects of </w:t>
      </w:r>
      <w:r w:rsidR="008A149A">
        <w:rPr>
          <w:rFonts w:ascii="Arial" w:hAnsi="Arial" w:cs="Arial" w:hint="eastAsia"/>
          <w:b/>
          <w:lang w:eastAsia="zh-CN"/>
        </w:rPr>
        <w:t>Inventory and Command procedures</w:t>
      </w:r>
    </w:p>
    <w:p w14:paraId="44F6D97D" w14:textId="657B9F4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564D88">
        <w:rPr>
          <w:rFonts w:ascii="Arial" w:hAnsi="Arial" w:cs="Arial" w:hint="eastAsia"/>
          <w:b/>
          <w:lang w:eastAsia="zh-CN"/>
        </w:rPr>
        <w:t>Discussion</w:t>
      </w:r>
    </w:p>
    <w:p w14:paraId="4D026DC5" w14:textId="088839BC" w:rsidR="00D42197" w:rsidRPr="007C4B0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7C4B0E">
        <w:rPr>
          <w:rFonts w:ascii="Arial" w:eastAsia="Yu Mincho" w:hAnsi="Arial" w:cs="Arial" w:hint="eastAsia"/>
          <w:b/>
          <w:lang w:eastAsia="zh-CN"/>
        </w:rPr>
        <w:t>14</w:t>
      </w:r>
    </w:p>
    <w:p w14:paraId="713A04D7" w14:textId="15743FD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proofErr w:type="spellStart"/>
      <w:r w:rsidR="003E1A9C">
        <w:rPr>
          <w:rFonts w:ascii="Arial" w:hAnsi="Arial" w:cs="Arial"/>
          <w:b/>
        </w:rPr>
        <w:t>FS_</w:t>
      </w:r>
      <w:bookmarkEnd w:id="1"/>
      <w:r w:rsidR="007C4B0E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7C4B0E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0622E282" w:rsidR="0073440A" w:rsidRPr="00801A40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</w:t>
      </w:r>
      <w:r w:rsidR="001B7FEA">
        <w:rPr>
          <w:rFonts w:ascii="Arial" w:hAnsi="Arial" w:cs="Arial" w:hint="eastAsia"/>
          <w:i/>
          <w:lang w:eastAsia="zh-CN"/>
        </w:rPr>
        <w:t xml:space="preserve">discusses the security aspects of Ambient </w:t>
      </w:r>
      <w:proofErr w:type="spellStart"/>
      <w:r w:rsidR="001B7FEA">
        <w:rPr>
          <w:rFonts w:ascii="Arial" w:hAnsi="Arial" w:cs="Arial" w:hint="eastAsia"/>
          <w:i/>
          <w:lang w:eastAsia="zh-CN"/>
        </w:rPr>
        <w:t>IoT</w:t>
      </w:r>
      <w:proofErr w:type="spellEnd"/>
      <w:r w:rsidR="001B7FEA">
        <w:rPr>
          <w:rFonts w:ascii="Arial" w:hAnsi="Arial" w:cs="Arial" w:hint="eastAsia"/>
          <w:i/>
          <w:lang w:eastAsia="zh-CN"/>
        </w:rPr>
        <w:t xml:space="preserve"> Services based on the solutions in TR 23.700-13 v0.3.0, and proposes to send LS to SA3 to confirm the security requirements</w:t>
      </w:r>
      <w:r w:rsidR="001217FC" w:rsidRPr="001217FC">
        <w:rPr>
          <w:rFonts w:ascii="Arial" w:hAnsi="Arial" w:cs="Arial"/>
          <w:i/>
        </w:rPr>
        <w:t>.</w:t>
      </w:r>
    </w:p>
    <w:p w14:paraId="0B8D716C" w14:textId="635C1E1E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2" w:name="_Hlk513714389"/>
      <w:r>
        <w:t>1</w:t>
      </w:r>
      <w:r w:rsidR="008B106E" w:rsidRPr="00414882">
        <w:t xml:space="preserve">. </w:t>
      </w:r>
      <w:r w:rsidR="00EA0B87">
        <w:rPr>
          <w:rFonts w:hint="eastAsia"/>
          <w:lang w:eastAsia="zh-CN"/>
        </w:rPr>
        <w:t>Discussion</w:t>
      </w:r>
    </w:p>
    <w:p w14:paraId="0210875C" w14:textId="251DD9DA" w:rsidR="00CD1E27" w:rsidRDefault="0095768F" w:rsidP="00440D11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support of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Services is formulated as Key Issue #3 of TR </w:t>
      </w:r>
      <w:proofErr w:type="gramStart"/>
      <w:r>
        <w:rPr>
          <w:rFonts w:hint="eastAsia"/>
          <w:lang w:eastAsia="zh-CN"/>
        </w:rPr>
        <w:t>23.700-13,</w:t>
      </w:r>
      <w:proofErr w:type="gramEnd"/>
      <w:r>
        <w:rPr>
          <w:rFonts w:hint="eastAsia"/>
          <w:lang w:eastAsia="zh-CN"/>
        </w:rPr>
        <w:t xml:space="preserve"> and two typical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Services are </w:t>
      </w:r>
      <w:r>
        <w:rPr>
          <w:lang w:eastAsia="zh-CN"/>
        </w:rPr>
        <w:t>identified</w:t>
      </w:r>
      <w:r>
        <w:rPr>
          <w:rFonts w:hint="eastAsia"/>
          <w:lang w:eastAsia="zh-CN"/>
        </w:rPr>
        <w:t xml:space="preserve">, i.e. Inventory and Command.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everal solutions in TR 23.700-13 v.0.3.0 addressed this key issue by providing end-to-end call flow, and security issues related to the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Services </w:t>
      </w:r>
      <w:r w:rsidR="00FB296E">
        <w:rPr>
          <w:rFonts w:hint="eastAsia"/>
          <w:lang w:eastAsia="zh-CN"/>
        </w:rPr>
        <w:t>are identified</w:t>
      </w:r>
      <w:r w:rsidR="0070602F">
        <w:rPr>
          <w:rFonts w:hint="eastAsia"/>
          <w:lang w:eastAsia="zh-CN"/>
        </w:rPr>
        <w:t>.</w:t>
      </w:r>
      <w:r w:rsidR="00FB296E">
        <w:rPr>
          <w:rFonts w:hint="eastAsia"/>
          <w:lang w:eastAsia="zh-CN"/>
        </w:rPr>
        <w:t xml:space="preserve"> </w:t>
      </w:r>
      <w:r w:rsidR="0070602F">
        <w:rPr>
          <w:rFonts w:hint="eastAsia"/>
          <w:lang w:eastAsia="zh-CN"/>
        </w:rPr>
        <w:t>It is believed that</w:t>
      </w:r>
      <w:r w:rsidR="00FB296E">
        <w:rPr>
          <w:rFonts w:hint="eastAsia"/>
          <w:lang w:eastAsia="zh-CN"/>
        </w:rPr>
        <w:t xml:space="preserve"> confirmation from SA3</w:t>
      </w:r>
      <w:r w:rsidR="0070602F">
        <w:rPr>
          <w:rFonts w:hint="eastAsia"/>
          <w:lang w:eastAsia="zh-CN"/>
        </w:rPr>
        <w:t xml:space="preserve"> on these security issues</w:t>
      </w:r>
      <w:r w:rsidR="00FB296E">
        <w:rPr>
          <w:rFonts w:hint="eastAsia"/>
          <w:lang w:eastAsia="zh-CN"/>
        </w:rPr>
        <w:t xml:space="preserve"> </w:t>
      </w:r>
      <w:r w:rsidR="0070602F">
        <w:rPr>
          <w:rFonts w:hint="eastAsia"/>
          <w:lang w:eastAsia="zh-CN"/>
        </w:rPr>
        <w:t>would be helpful</w:t>
      </w:r>
      <w:r w:rsidR="00084CA2">
        <w:rPr>
          <w:rFonts w:hint="eastAsia"/>
          <w:lang w:eastAsia="zh-CN"/>
        </w:rPr>
        <w:t xml:space="preserve"> for</w:t>
      </w:r>
      <w:r w:rsidR="00FB296E">
        <w:rPr>
          <w:rFonts w:hint="eastAsia"/>
          <w:lang w:eastAsia="zh-CN"/>
        </w:rPr>
        <w:t xml:space="preserve"> </w:t>
      </w:r>
      <w:r w:rsidR="00FC065C">
        <w:rPr>
          <w:rFonts w:hint="eastAsia"/>
          <w:lang w:eastAsia="zh-CN"/>
        </w:rPr>
        <w:t>refining/</w:t>
      </w:r>
      <w:r w:rsidR="00FB296E">
        <w:rPr>
          <w:rFonts w:hint="eastAsia"/>
          <w:lang w:eastAsia="zh-CN"/>
        </w:rPr>
        <w:t>evaluat</w:t>
      </w:r>
      <w:r w:rsidR="00084CA2">
        <w:rPr>
          <w:rFonts w:hint="eastAsia"/>
          <w:lang w:eastAsia="zh-CN"/>
        </w:rPr>
        <w:t>ing</w:t>
      </w:r>
      <w:r w:rsidR="00FB296E">
        <w:rPr>
          <w:rFonts w:hint="eastAsia"/>
          <w:lang w:eastAsia="zh-CN"/>
        </w:rPr>
        <w:t>/conclud</w:t>
      </w:r>
      <w:r w:rsidR="00084CA2">
        <w:rPr>
          <w:rFonts w:hint="eastAsia"/>
          <w:lang w:eastAsia="zh-CN"/>
        </w:rPr>
        <w:t>ing</w:t>
      </w:r>
      <w:r w:rsidR="00FB296E">
        <w:rPr>
          <w:rFonts w:hint="eastAsia"/>
          <w:lang w:eastAsia="zh-CN"/>
        </w:rPr>
        <w:t xml:space="preserve"> solutions.</w:t>
      </w:r>
    </w:p>
    <w:p w14:paraId="64EC46FD" w14:textId="3BA935E3" w:rsidR="00440D11" w:rsidRDefault="0070602F" w:rsidP="00440D11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paper</w:t>
      </w:r>
      <w:r w:rsidR="00FC065C">
        <w:rPr>
          <w:rFonts w:hint="eastAsia"/>
          <w:lang w:eastAsia="zh-CN"/>
        </w:rPr>
        <w:t xml:space="preserve"> </w:t>
      </w:r>
      <w:r w:rsidR="00FC065C">
        <w:rPr>
          <w:lang w:eastAsia="zh-CN"/>
        </w:rPr>
        <w:t>briefly</w:t>
      </w:r>
      <w:r w:rsidR="00FC065C">
        <w:rPr>
          <w:rFonts w:hint="eastAsia"/>
          <w:lang w:eastAsia="zh-CN"/>
        </w:rPr>
        <w:t xml:space="preserve"> introduces SA1 requirements and RAN2 progress and</w:t>
      </w:r>
      <w:r>
        <w:rPr>
          <w:rFonts w:hint="eastAsia"/>
          <w:lang w:eastAsia="zh-CN"/>
        </w:rPr>
        <w:t xml:space="preserve"> tries to summarize the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issues </w:t>
      </w:r>
      <w:r w:rsidR="00F94346">
        <w:rPr>
          <w:rFonts w:hint="eastAsia"/>
          <w:lang w:eastAsia="zh-CN"/>
        </w:rPr>
        <w:t>related to the Inventory and C</w:t>
      </w:r>
      <w:r w:rsidR="00F94346">
        <w:rPr>
          <w:lang w:eastAsia="zh-CN"/>
        </w:rPr>
        <w:t>o</w:t>
      </w:r>
      <w:r w:rsidR="00F94346">
        <w:rPr>
          <w:rFonts w:hint="eastAsia"/>
          <w:lang w:eastAsia="zh-CN"/>
        </w:rPr>
        <w:t>mmand procedures</w:t>
      </w:r>
      <w:r w:rsidR="00FC065C">
        <w:rPr>
          <w:rFonts w:hint="eastAsia"/>
          <w:lang w:eastAsia="zh-CN"/>
        </w:rPr>
        <w:t xml:space="preserve"> under discussion in SA2</w:t>
      </w:r>
      <w:r>
        <w:rPr>
          <w:rFonts w:hint="eastAsia"/>
          <w:lang w:eastAsia="zh-CN"/>
        </w:rPr>
        <w:t xml:space="preserve"> and proposes to send LS</w:t>
      </w:r>
      <w:r w:rsidRPr="0070602F">
        <w:rPr>
          <w:lang w:eastAsia="zh-CN"/>
        </w:rPr>
        <w:t xml:space="preserve"> to SA3 to confirm the security requirements.</w:t>
      </w:r>
    </w:p>
    <w:p w14:paraId="11BA9945" w14:textId="36EA9D8D" w:rsidR="00FB296E" w:rsidRDefault="00165388" w:rsidP="00165388">
      <w:pPr>
        <w:pStyle w:val="B1"/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 xml:space="preserve">Security Requirements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Services from SA1</w:t>
      </w:r>
    </w:p>
    <w:p w14:paraId="20D0F2DA" w14:textId="27503A9E" w:rsidR="00165388" w:rsidRDefault="00B15CD5" w:rsidP="00165388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security and privacy requirements for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are specified in TS 22.369 as followings</w:t>
      </w:r>
      <w:r w:rsidR="0098325E">
        <w:rPr>
          <w:rFonts w:hint="eastAsia"/>
          <w:lang w:eastAsia="zh-CN"/>
        </w:rPr>
        <w:t>.</w:t>
      </w:r>
    </w:p>
    <w:bookmarkStart w:id="3" w:name="_Toc163119157"/>
    <w:p w14:paraId="32110E68" w14:textId="76EDE9B4" w:rsidR="00B15CD5" w:rsidRPr="00B15CD5" w:rsidRDefault="006C17EF" w:rsidP="00B15CD5">
      <w:pPr>
        <w:pStyle w:val="3"/>
        <w:rPr>
          <w:i/>
          <w:lang w:val="en-US" w:eastAsia="zh-CN"/>
        </w:rPr>
      </w:pPr>
      <w:r>
        <w:rPr>
          <w:rFonts w:hint="eastAsia"/>
          <w:i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1ECF1" wp14:editId="45A67100">
                <wp:simplePos x="0" y="0"/>
                <wp:positionH relativeFrom="column">
                  <wp:posOffset>-104140</wp:posOffset>
                </wp:positionH>
                <wp:positionV relativeFrom="paragraph">
                  <wp:posOffset>24765</wp:posOffset>
                </wp:positionV>
                <wp:extent cx="6273800" cy="1524000"/>
                <wp:effectExtent l="0" t="0" r="1270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800" cy="1524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-8.2pt;margin-top:1.95pt;width:494pt;height:1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" filled="f" strokecolor="black [3213]" strokeweight=".5pt"/>
            </w:pict>
          </mc:Fallback>
        </mc:AlternateContent>
      </w:r>
      <w:r w:rsidR="00B15CD5" w:rsidRPr="00B15CD5">
        <w:rPr>
          <w:rFonts w:hint="eastAsia"/>
          <w:i/>
          <w:lang w:val="en-US" w:eastAsia="zh-CN"/>
        </w:rPr>
        <w:t>5</w:t>
      </w:r>
      <w:r w:rsidR="00B15CD5" w:rsidRPr="00B15CD5">
        <w:rPr>
          <w:i/>
          <w:lang w:val="en-US" w:eastAsia="zh-CN"/>
        </w:rPr>
        <w:t>.2.6</w:t>
      </w:r>
      <w:r w:rsidR="00B15CD5" w:rsidRPr="00B15CD5">
        <w:rPr>
          <w:i/>
          <w:lang w:val="en-US" w:eastAsia="zh-CN"/>
        </w:rPr>
        <w:tab/>
        <w:t>Security and privacy</w:t>
      </w:r>
      <w:bookmarkEnd w:id="3"/>
    </w:p>
    <w:p w14:paraId="53627EA7" w14:textId="1D370DE9" w:rsidR="00B15CD5" w:rsidRPr="00B15CD5" w:rsidRDefault="00B15CD5" w:rsidP="00B15CD5">
      <w:pPr>
        <w:rPr>
          <w:i/>
          <w:lang w:val="en-US" w:eastAsia="zh-CN"/>
        </w:rPr>
      </w:pPr>
      <w:r w:rsidRPr="00B15CD5">
        <w:rPr>
          <w:i/>
          <w:lang w:val="en-US" w:eastAsia="zh-CN"/>
        </w:rPr>
        <w:t xml:space="preserve">The 5G system shall enable security protection suitable for Ambient </w:t>
      </w:r>
      <w:proofErr w:type="spellStart"/>
      <w:r w:rsidRPr="00B15CD5">
        <w:rPr>
          <w:i/>
          <w:lang w:val="en-US" w:eastAsia="zh-CN"/>
        </w:rPr>
        <w:t>IoT</w:t>
      </w:r>
      <w:proofErr w:type="spellEnd"/>
      <w:r w:rsidRPr="00B15CD5">
        <w:rPr>
          <w:i/>
          <w:lang w:val="en-US" w:eastAsia="zh-CN"/>
        </w:rPr>
        <w:t xml:space="preserve">, without compromising overall 5G security protection. </w:t>
      </w:r>
    </w:p>
    <w:p w14:paraId="04A1A277" w14:textId="77777777" w:rsidR="00B15CD5" w:rsidRPr="00B15CD5" w:rsidRDefault="00B15CD5" w:rsidP="00B15CD5">
      <w:pPr>
        <w:rPr>
          <w:i/>
          <w:lang w:val="en-US" w:eastAsia="zh-CN"/>
        </w:rPr>
      </w:pPr>
      <w:r w:rsidRPr="00B15CD5">
        <w:rPr>
          <w:i/>
          <w:lang w:val="en-US" w:eastAsia="zh-CN"/>
        </w:rPr>
        <w:t xml:space="preserve">The 5G system shall be able to provide a mechanism to protect the privacy of information (e.g., location and identity) exchanged during communication between an Ambient </w:t>
      </w:r>
      <w:proofErr w:type="spellStart"/>
      <w:r w:rsidRPr="00B15CD5">
        <w:rPr>
          <w:i/>
          <w:lang w:val="en-US" w:eastAsia="zh-CN"/>
        </w:rPr>
        <w:t>IoT</w:t>
      </w:r>
      <w:proofErr w:type="spellEnd"/>
      <w:r w:rsidRPr="00B15CD5">
        <w:rPr>
          <w:i/>
          <w:lang w:val="en-US" w:eastAsia="zh-CN"/>
        </w:rPr>
        <w:t xml:space="preserve"> device and the 5G network or an Ambient </w:t>
      </w:r>
      <w:proofErr w:type="spellStart"/>
      <w:r w:rsidRPr="00B15CD5">
        <w:rPr>
          <w:i/>
          <w:lang w:val="en-US" w:eastAsia="zh-CN"/>
        </w:rPr>
        <w:t>IoT</w:t>
      </w:r>
      <w:proofErr w:type="spellEnd"/>
      <w:r w:rsidRPr="00B15CD5">
        <w:rPr>
          <w:i/>
          <w:lang w:val="en-US" w:eastAsia="zh-CN"/>
        </w:rPr>
        <w:t xml:space="preserve"> capable UE.</w:t>
      </w:r>
    </w:p>
    <w:p w14:paraId="47E261E2" w14:textId="5375E876" w:rsidR="00B15CD5" w:rsidRPr="00B15CD5" w:rsidRDefault="00B15CD5" w:rsidP="00B15CD5">
      <w:pPr>
        <w:rPr>
          <w:rFonts w:eastAsia="宋体"/>
          <w:i/>
          <w:lang w:val="en-US" w:eastAsia="zh-CN"/>
        </w:rPr>
      </w:pPr>
      <w:r w:rsidRPr="00B15CD5">
        <w:rPr>
          <w:i/>
          <w:lang w:val="en-US" w:eastAsia="zh-CN"/>
        </w:rPr>
        <w:t xml:space="preserve">Based on subscription and operator policies, the 5G system shall authorize an Ambient </w:t>
      </w:r>
      <w:proofErr w:type="spellStart"/>
      <w:r w:rsidRPr="00B15CD5">
        <w:rPr>
          <w:i/>
          <w:lang w:val="en-US" w:eastAsia="zh-CN"/>
        </w:rPr>
        <w:t>IoT</w:t>
      </w:r>
      <w:proofErr w:type="spellEnd"/>
      <w:r w:rsidRPr="00B15CD5">
        <w:rPr>
          <w:i/>
          <w:lang w:val="en-US" w:eastAsia="zh-CN"/>
        </w:rPr>
        <w:t xml:space="preserve"> capable UE to communicate with a specific Ambient </w:t>
      </w:r>
      <w:proofErr w:type="spellStart"/>
      <w:r w:rsidRPr="00B15CD5">
        <w:rPr>
          <w:i/>
          <w:lang w:val="en-US" w:eastAsia="zh-CN"/>
        </w:rPr>
        <w:t>IoT</w:t>
      </w:r>
      <w:proofErr w:type="spellEnd"/>
      <w:r w:rsidRPr="00B15CD5">
        <w:rPr>
          <w:i/>
          <w:lang w:val="en-US" w:eastAsia="zh-CN"/>
        </w:rPr>
        <w:t xml:space="preserve"> device or with a group of Ambient </w:t>
      </w:r>
      <w:proofErr w:type="spellStart"/>
      <w:r w:rsidRPr="00B15CD5">
        <w:rPr>
          <w:i/>
          <w:lang w:val="en-US" w:eastAsia="zh-CN"/>
        </w:rPr>
        <w:t>IoT</w:t>
      </w:r>
      <w:proofErr w:type="spellEnd"/>
      <w:r w:rsidRPr="00B15CD5">
        <w:rPr>
          <w:i/>
          <w:lang w:val="en-US" w:eastAsia="zh-CN"/>
        </w:rPr>
        <w:t xml:space="preserve"> devices. </w:t>
      </w:r>
    </w:p>
    <w:p w14:paraId="5445AD4F" w14:textId="190FD356" w:rsidR="00B15CD5" w:rsidRDefault="00B15CD5" w:rsidP="0016538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can be seen from the above that SA1 defines high level security and privacy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for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 w:rsidR="006C17EF">
        <w:rPr>
          <w:rFonts w:hint="eastAsia"/>
          <w:lang w:val="en-US" w:eastAsia="zh-CN"/>
        </w:rPr>
        <w:t xml:space="preserve">, and the detailed security requirements on </w:t>
      </w:r>
      <w:proofErr w:type="spellStart"/>
      <w:r w:rsidR="006C17EF">
        <w:rPr>
          <w:rFonts w:hint="eastAsia"/>
          <w:lang w:val="en-US" w:eastAsia="zh-CN"/>
        </w:rPr>
        <w:t>AIoT</w:t>
      </w:r>
      <w:proofErr w:type="spellEnd"/>
      <w:r w:rsidR="006C17EF">
        <w:rPr>
          <w:rFonts w:hint="eastAsia"/>
          <w:lang w:val="en-US" w:eastAsia="zh-CN"/>
        </w:rPr>
        <w:t xml:space="preserve"> Service depend on SA2/SA3 discussion</w:t>
      </w:r>
      <w:r>
        <w:rPr>
          <w:rFonts w:hint="eastAsia"/>
          <w:lang w:val="en-US" w:eastAsia="zh-CN"/>
        </w:rPr>
        <w:t>.</w:t>
      </w:r>
    </w:p>
    <w:p w14:paraId="10B33730" w14:textId="660978C9" w:rsidR="00B15CD5" w:rsidRPr="00B15CD5" w:rsidRDefault="00B15CD5" w:rsidP="00165388">
      <w:pPr>
        <w:pStyle w:val="B1"/>
        <w:ind w:left="0" w:firstLine="0"/>
        <w:rPr>
          <w:b/>
          <w:lang w:val="en-US" w:eastAsia="zh-CN"/>
        </w:rPr>
      </w:pPr>
      <w:r w:rsidRPr="00B15CD5">
        <w:rPr>
          <w:rFonts w:hint="eastAsia"/>
          <w:b/>
          <w:lang w:val="en-US" w:eastAsia="zh-CN"/>
        </w:rPr>
        <w:t xml:space="preserve">Observation 1: SA1 defines high level security and privacy </w:t>
      </w:r>
      <w:r w:rsidRPr="00B15CD5">
        <w:rPr>
          <w:b/>
          <w:lang w:val="en-US" w:eastAsia="zh-CN"/>
        </w:rPr>
        <w:t>requirements</w:t>
      </w:r>
      <w:r w:rsidRPr="00B15CD5">
        <w:rPr>
          <w:rFonts w:hint="eastAsia"/>
          <w:b/>
          <w:lang w:val="en-US" w:eastAsia="zh-CN"/>
        </w:rPr>
        <w:t xml:space="preserve"> for Ambient </w:t>
      </w:r>
      <w:proofErr w:type="spellStart"/>
      <w:r w:rsidRPr="00B15CD5">
        <w:rPr>
          <w:rFonts w:hint="eastAsia"/>
          <w:b/>
          <w:lang w:val="en-US" w:eastAsia="zh-CN"/>
        </w:rPr>
        <w:t>IoT</w:t>
      </w:r>
      <w:proofErr w:type="spellEnd"/>
      <w:r w:rsidR="006C17EF">
        <w:rPr>
          <w:rFonts w:hint="eastAsia"/>
          <w:b/>
          <w:lang w:val="en-US" w:eastAsia="zh-CN"/>
        </w:rPr>
        <w:t xml:space="preserve">, and </w:t>
      </w:r>
      <w:r w:rsidR="002B0CE7" w:rsidRPr="002B0CE7">
        <w:rPr>
          <w:b/>
          <w:lang w:val="en-US" w:eastAsia="zh-CN"/>
        </w:rPr>
        <w:t xml:space="preserve">the detailed security requirements on </w:t>
      </w:r>
      <w:proofErr w:type="spellStart"/>
      <w:r w:rsidR="002B0CE7" w:rsidRPr="002B0CE7">
        <w:rPr>
          <w:b/>
          <w:lang w:val="en-US" w:eastAsia="zh-CN"/>
        </w:rPr>
        <w:t>AIoT</w:t>
      </w:r>
      <w:proofErr w:type="spellEnd"/>
      <w:r w:rsidR="002B0CE7" w:rsidRPr="002B0CE7">
        <w:rPr>
          <w:b/>
          <w:lang w:val="en-US" w:eastAsia="zh-CN"/>
        </w:rPr>
        <w:t xml:space="preserve"> Servi</w:t>
      </w:r>
      <w:r w:rsidR="002B0CE7">
        <w:rPr>
          <w:b/>
          <w:lang w:val="en-US" w:eastAsia="zh-CN"/>
        </w:rPr>
        <w:t>ce depend on SA2/SA3 discussion</w:t>
      </w:r>
      <w:r w:rsidRPr="00B15CD5">
        <w:rPr>
          <w:rFonts w:hint="eastAsia"/>
          <w:b/>
          <w:lang w:val="en-US" w:eastAsia="zh-CN"/>
        </w:rPr>
        <w:t>.</w:t>
      </w:r>
    </w:p>
    <w:bookmarkEnd w:id="2"/>
    <w:p w14:paraId="580B3D32" w14:textId="457C45C9" w:rsidR="002B0CE7" w:rsidRDefault="002057FD" w:rsidP="00165388">
      <w:pPr>
        <w:pStyle w:val="B1"/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Security assumptions from RAN2</w:t>
      </w:r>
    </w:p>
    <w:p w14:paraId="4B8E00DE" w14:textId="6D63CAC9" w:rsidR="002057FD" w:rsidRDefault="004848BC" w:rsidP="002057FD">
      <w:pPr>
        <w:pStyle w:val="B1"/>
        <w:ind w:left="0" w:firstLine="0"/>
        <w:rPr>
          <w:lang w:eastAsia="zh-CN"/>
        </w:rPr>
      </w:pPr>
      <w:r>
        <w:rPr>
          <w:rFonts w:hint="eastAsia"/>
          <w:i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8B8920" wp14:editId="2CC4D114">
                <wp:simplePos x="0" y="0"/>
                <wp:positionH relativeFrom="column">
                  <wp:posOffset>-104140</wp:posOffset>
                </wp:positionH>
                <wp:positionV relativeFrom="paragraph">
                  <wp:posOffset>233680</wp:posOffset>
                </wp:positionV>
                <wp:extent cx="6273800" cy="209550"/>
                <wp:effectExtent l="0" t="0" r="1270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8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8.2pt;margin-top:18.4pt;width:494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" filled="f" strokecolor="black [3213]" strokeweight=".5pt"/>
            </w:pict>
          </mc:Fallback>
        </mc:AlternateContent>
      </w:r>
      <w:r>
        <w:rPr>
          <w:rFonts w:hint="eastAsia"/>
          <w:lang w:eastAsia="zh-CN"/>
        </w:rPr>
        <w:t xml:space="preserve">The following agreement was achieved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the RAN2#125bis meeting.</w:t>
      </w:r>
    </w:p>
    <w:p w14:paraId="6F31147C" w14:textId="035FD04D" w:rsidR="004848BC" w:rsidRDefault="004848BC" w:rsidP="002057FD">
      <w:pPr>
        <w:pStyle w:val="B1"/>
        <w:ind w:left="0" w:firstLine="0"/>
        <w:rPr>
          <w:i/>
          <w:lang w:eastAsia="zh-CN"/>
        </w:rPr>
      </w:pPr>
      <w:r w:rsidRPr="004848BC">
        <w:rPr>
          <w:rFonts w:hint="eastAsia"/>
          <w:i/>
          <w:lang w:eastAsia="zh-CN"/>
        </w:rPr>
        <w:t xml:space="preserve">7. </w:t>
      </w:r>
      <w:r w:rsidRPr="004848BC">
        <w:rPr>
          <w:i/>
        </w:rPr>
        <w:t xml:space="preserve">RAN2 will continue the study of ambient </w:t>
      </w:r>
      <w:proofErr w:type="spellStart"/>
      <w:r w:rsidRPr="004848BC">
        <w:rPr>
          <w:i/>
        </w:rPr>
        <w:t>IoT</w:t>
      </w:r>
      <w:proofErr w:type="spellEnd"/>
      <w:r w:rsidRPr="004848BC">
        <w:rPr>
          <w:i/>
        </w:rPr>
        <w:t xml:space="preserve"> assuming no support of AS security until SA3 provides further input.</w:t>
      </w:r>
    </w:p>
    <w:p w14:paraId="0DC6B972" w14:textId="50C45527" w:rsidR="004848BC" w:rsidRPr="004848BC" w:rsidRDefault="004848BC" w:rsidP="002057FD">
      <w:pPr>
        <w:pStyle w:val="B1"/>
        <w:ind w:left="0" w:firstLine="0"/>
        <w:rPr>
          <w:b/>
          <w:lang w:eastAsia="zh-CN"/>
        </w:rPr>
      </w:pPr>
      <w:r w:rsidRPr="004848BC">
        <w:rPr>
          <w:rFonts w:hint="eastAsia"/>
          <w:b/>
          <w:lang w:eastAsia="zh-CN"/>
        </w:rPr>
        <w:t xml:space="preserve">Observation 2: RAN2 assumed no support of AS security for </w:t>
      </w:r>
      <w:proofErr w:type="spellStart"/>
      <w:r w:rsidRPr="004848BC">
        <w:rPr>
          <w:rFonts w:hint="eastAsia"/>
          <w:b/>
          <w:lang w:eastAsia="zh-CN"/>
        </w:rPr>
        <w:t>AIoT</w:t>
      </w:r>
      <w:proofErr w:type="spellEnd"/>
      <w:r w:rsidRPr="004848BC">
        <w:rPr>
          <w:rFonts w:hint="eastAsia"/>
          <w:b/>
          <w:lang w:eastAsia="zh-CN"/>
        </w:rPr>
        <w:t xml:space="preserve"> Service</w:t>
      </w:r>
      <w:r w:rsidR="00332E0C">
        <w:rPr>
          <w:rFonts w:hint="eastAsia"/>
          <w:b/>
          <w:lang w:eastAsia="zh-CN"/>
        </w:rPr>
        <w:t xml:space="preserve">, and </w:t>
      </w:r>
      <w:r w:rsidR="00332E0C" w:rsidRPr="002B0CE7">
        <w:rPr>
          <w:b/>
          <w:lang w:val="en-US" w:eastAsia="zh-CN"/>
        </w:rPr>
        <w:t xml:space="preserve">security requirements on </w:t>
      </w:r>
      <w:proofErr w:type="spellStart"/>
      <w:r w:rsidR="00332E0C" w:rsidRPr="002B0CE7">
        <w:rPr>
          <w:b/>
          <w:lang w:val="en-US" w:eastAsia="zh-CN"/>
        </w:rPr>
        <w:t>AIoT</w:t>
      </w:r>
      <w:proofErr w:type="spellEnd"/>
      <w:r w:rsidR="00332E0C" w:rsidRPr="002B0CE7">
        <w:rPr>
          <w:b/>
          <w:lang w:val="en-US" w:eastAsia="zh-CN"/>
        </w:rPr>
        <w:t xml:space="preserve"> Servi</w:t>
      </w:r>
      <w:r w:rsidR="00332E0C">
        <w:rPr>
          <w:b/>
          <w:lang w:val="en-US" w:eastAsia="zh-CN"/>
        </w:rPr>
        <w:t>ce depend on SA2/SA3 discussion</w:t>
      </w:r>
      <w:r w:rsidRPr="004848BC">
        <w:rPr>
          <w:rFonts w:hint="eastAsia"/>
          <w:b/>
          <w:lang w:eastAsia="zh-CN"/>
        </w:rPr>
        <w:t>.</w:t>
      </w:r>
    </w:p>
    <w:p w14:paraId="61AAFB25" w14:textId="79DE0E1F" w:rsidR="00165388" w:rsidRDefault="003C3A87" w:rsidP="00165388">
      <w:pPr>
        <w:pStyle w:val="B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ecurity issues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Services identified by SA2</w:t>
      </w:r>
    </w:p>
    <w:p w14:paraId="26E1AD43" w14:textId="780C2F6C" w:rsidR="00F15DB0" w:rsidRDefault="003C3A87" w:rsidP="00F15DB0">
      <w:pPr>
        <w:pStyle w:val="B1"/>
        <w:ind w:left="0" w:firstLine="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everal solutions of TR 23.700-13 v0.3.0 provides detailed end-to-end call flow to support the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Services</w:t>
      </w:r>
      <w:r w:rsidR="000014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some </w:t>
      </w:r>
      <w:r>
        <w:rPr>
          <w:lang w:eastAsia="zh-CN"/>
        </w:rPr>
        <w:t>specific</w:t>
      </w:r>
      <w:r>
        <w:rPr>
          <w:rFonts w:hint="eastAsia"/>
          <w:lang w:eastAsia="zh-CN"/>
        </w:rPr>
        <w:t xml:space="preserve"> security issues are identified, the followings are some examples.</w:t>
      </w:r>
    </w:p>
    <w:p w14:paraId="1E4E01F5" w14:textId="16F0DE3F" w:rsidR="003C3A87" w:rsidRDefault="00841B79" w:rsidP="00F15DB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solution #</w:t>
      </w:r>
      <w:r w:rsidR="00840FBA">
        <w:rPr>
          <w:rFonts w:hint="eastAsia"/>
          <w:lang w:eastAsia="zh-CN"/>
        </w:rPr>
        <w:t>3</w:t>
      </w:r>
    </w:p>
    <w:p w14:paraId="318ADA53" w14:textId="0A1C3D24" w:rsidR="00D4460B" w:rsidRPr="00D4460B" w:rsidRDefault="00D4460B" w:rsidP="00D4460B">
      <w:pPr>
        <w:pStyle w:val="B1"/>
        <w:rPr>
          <w:color w:val="auto"/>
          <w:lang w:eastAsia="zh-CN"/>
        </w:rPr>
      </w:pPr>
      <w:r w:rsidRPr="00D4460B">
        <w:rPr>
          <w:rFonts w:eastAsia="Times New Roman" w:hint="eastAsia"/>
          <w:color w:val="auto"/>
          <w:lang w:eastAsia="en-GB"/>
        </w:rPr>
        <w:lastRenderedPageBreak/>
        <w:t>-</w:t>
      </w:r>
      <w:r>
        <w:rPr>
          <w:rFonts w:eastAsia="Times New Roman" w:hint="eastAsia"/>
          <w:color w:val="auto"/>
          <w:lang w:eastAsia="en-GB"/>
        </w:rPr>
        <w:tab/>
      </w:r>
      <w:r w:rsidRPr="00D4460B">
        <w:rPr>
          <w:rFonts w:eastAsia="Times New Roman" w:hint="eastAsia"/>
          <w:color w:val="auto"/>
          <w:lang w:eastAsia="en-GB"/>
        </w:rPr>
        <w:t xml:space="preserve">In </w:t>
      </w:r>
      <w:r>
        <w:rPr>
          <w:rFonts w:hint="eastAsia"/>
          <w:color w:val="auto"/>
          <w:lang w:eastAsia="zh-CN"/>
        </w:rPr>
        <w:t>I</w:t>
      </w:r>
      <w:r w:rsidRPr="00D4460B">
        <w:rPr>
          <w:rFonts w:eastAsia="Times New Roman" w:hint="eastAsia"/>
          <w:color w:val="auto"/>
          <w:lang w:eastAsia="en-GB"/>
        </w:rPr>
        <w:t xml:space="preserve">nventory procedure, the EPC and the </w:t>
      </w:r>
      <w:r w:rsidRPr="00D4460B">
        <w:rPr>
          <w:rFonts w:eastAsia="Times New Roman"/>
          <w:color w:val="auto"/>
          <w:lang w:eastAsia="en-GB"/>
        </w:rPr>
        <w:t>bitmask</w:t>
      </w:r>
      <w:r w:rsidRPr="00D4460B">
        <w:rPr>
          <w:rFonts w:eastAsia="Times New Roman" w:hint="eastAsia"/>
          <w:color w:val="auto"/>
          <w:lang w:eastAsia="en-GB"/>
        </w:rPr>
        <w:t xml:space="preserve"> are included in the Inventory Request message from Reader to </w:t>
      </w:r>
      <w:proofErr w:type="spellStart"/>
      <w:r w:rsidRPr="00D4460B">
        <w:rPr>
          <w:rFonts w:eastAsia="Times New Roman" w:hint="eastAsia"/>
          <w:color w:val="auto"/>
          <w:lang w:eastAsia="en-GB"/>
        </w:rPr>
        <w:t>AIoT</w:t>
      </w:r>
      <w:proofErr w:type="spellEnd"/>
      <w:r w:rsidRPr="00D4460B">
        <w:rPr>
          <w:rFonts w:eastAsia="Times New Roman" w:hint="eastAsia"/>
          <w:color w:val="auto"/>
          <w:lang w:eastAsia="en-GB"/>
        </w:rPr>
        <w:t xml:space="preserve"> Device</w:t>
      </w:r>
      <w:r>
        <w:rPr>
          <w:rFonts w:hint="eastAsia"/>
          <w:color w:val="auto"/>
          <w:lang w:eastAsia="zh-CN"/>
        </w:rPr>
        <w:t xml:space="preserve">, and the Device ID is included in the Inventory Response message from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Device to Reader.</w:t>
      </w:r>
    </w:p>
    <w:p w14:paraId="12043AD2" w14:textId="6DAD1A4A" w:rsidR="00D4460B" w:rsidRDefault="00D4460B" w:rsidP="00D4460B">
      <w:pPr>
        <w:pStyle w:val="B1"/>
        <w:rPr>
          <w:lang w:eastAsia="zh-CN"/>
        </w:rPr>
      </w:pPr>
      <w:r w:rsidRPr="00D4460B">
        <w:rPr>
          <w:rFonts w:eastAsia="Times New Roman" w:hint="eastAsia"/>
          <w:color w:val="auto"/>
          <w:lang w:eastAsia="en-GB"/>
        </w:rPr>
        <w:t>-</w:t>
      </w:r>
      <w:r w:rsidRPr="00D4460B">
        <w:rPr>
          <w:rFonts w:eastAsia="Times New Roman" w:hint="eastAsia"/>
          <w:color w:val="auto"/>
          <w:lang w:eastAsia="en-GB"/>
        </w:rPr>
        <w:tab/>
      </w:r>
      <w:r>
        <w:rPr>
          <w:rFonts w:hint="eastAsia"/>
          <w:color w:val="auto"/>
          <w:lang w:eastAsia="zh-CN"/>
        </w:rPr>
        <w:t xml:space="preserve">In Command procedure, </w:t>
      </w:r>
      <w:r w:rsidR="00CF76BA">
        <w:rPr>
          <w:rFonts w:hint="eastAsia"/>
          <w:color w:val="auto"/>
          <w:lang w:eastAsia="zh-CN"/>
        </w:rPr>
        <w:t xml:space="preserve">a Command is </w:t>
      </w:r>
      <w:r w:rsidR="00CF76BA">
        <w:rPr>
          <w:color w:val="auto"/>
          <w:lang w:eastAsia="zh-CN"/>
        </w:rPr>
        <w:t>included</w:t>
      </w:r>
      <w:r w:rsidR="00CF76BA">
        <w:rPr>
          <w:rFonts w:hint="eastAsia"/>
          <w:color w:val="auto"/>
          <w:lang w:eastAsia="zh-CN"/>
        </w:rPr>
        <w:t xml:space="preserve"> in the Send Command message from Reader to </w:t>
      </w:r>
      <w:proofErr w:type="spellStart"/>
      <w:r w:rsidR="00CF76BA">
        <w:rPr>
          <w:rFonts w:hint="eastAsia"/>
          <w:color w:val="auto"/>
          <w:lang w:eastAsia="zh-CN"/>
        </w:rPr>
        <w:t>AIoT</w:t>
      </w:r>
      <w:proofErr w:type="spellEnd"/>
      <w:r w:rsidR="00CF76BA">
        <w:rPr>
          <w:rFonts w:hint="eastAsia"/>
          <w:color w:val="auto"/>
          <w:lang w:eastAsia="zh-CN"/>
        </w:rPr>
        <w:t xml:space="preserve"> Device, and a Command Response is included in the Send Command Response message from </w:t>
      </w:r>
      <w:proofErr w:type="spellStart"/>
      <w:r w:rsidR="00CF76BA">
        <w:rPr>
          <w:rFonts w:hint="eastAsia"/>
          <w:color w:val="auto"/>
          <w:lang w:eastAsia="zh-CN"/>
        </w:rPr>
        <w:t>AIoT</w:t>
      </w:r>
      <w:proofErr w:type="spellEnd"/>
      <w:r w:rsidR="00CF76BA">
        <w:rPr>
          <w:rFonts w:hint="eastAsia"/>
          <w:color w:val="auto"/>
          <w:lang w:eastAsia="zh-CN"/>
        </w:rPr>
        <w:t xml:space="preserve"> Device to Reader. It is assumed that </w:t>
      </w:r>
      <w:r w:rsidR="00CF76BA" w:rsidRPr="00604C40">
        <w:t xml:space="preserve">Commands and Command Responses are end-to-end protected between AF and </w:t>
      </w:r>
      <w:proofErr w:type="spellStart"/>
      <w:r w:rsidR="00CF76BA" w:rsidRPr="00604C40">
        <w:t>AIoT</w:t>
      </w:r>
      <w:proofErr w:type="spellEnd"/>
      <w:r w:rsidR="00CF76BA" w:rsidRPr="00604C40">
        <w:t xml:space="preserve"> Device.</w:t>
      </w:r>
    </w:p>
    <w:p w14:paraId="24D6711C" w14:textId="2ECBF89C" w:rsidR="00CF76BA" w:rsidRDefault="00CF76BA" w:rsidP="00CF76B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solution #5</w:t>
      </w:r>
    </w:p>
    <w:p w14:paraId="4B91A8F2" w14:textId="575C8966" w:rsidR="00CF76BA" w:rsidRPr="00CF76BA" w:rsidRDefault="00CF76BA" w:rsidP="00CF76BA">
      <w:pPr>
        <w:pStyle w:val="B1"/>
        <w:rPr>
          <w:color w:val="auto"/>
          <w:lang w:eastAsia="zh-CN"/>
        </w:rPr>
      </w:pPr>
      <w:r w:rsidRPr="00D4460B">
        <w:rPr>
          <w:rFonts w:eastAsia="Times New Roman" w:hint="eastAsia"/>
          <w:color w:val="auto"/>
          <w:lang w:eastAsia="en-GB"/>
        </w:rPr>
        <w:t>-</w:t>
      </w:r>
      <w:r>
        <w:rPr>
          <w:rFonts w:eastAsia="Times New Roman" w:hint="eastAsia"/>
          <w:color w:val="auto"/>
          <w:lang w:eastAsia="en-GB"/>
        </w:rPr>
        <w:tab/>
      </w:r>
      <w:r w:rsidRPr="00D4460B">
        <w:rPr>
          <w:rFonts w:eastAsia="Times New Roman" w:hint="eastAsia"/>
          <w:color w:val="auto"/>
          <w:lang w:eastAsia="en-GB"/>
        </w:rPr>
        <w:t xml:space="preserve">In </w:t>
      </w:r>
      <w:r>
        <w:rPr>
          <w:rFonts w:hint="eastAsia"/>
          <w:color w:val="auto"/>
          <w:lang w:eastAsia="zh-CN"/>
        </w:rPr>
        <w:t>I</w:t>
      </w:r>
      <w:r w:rsidRPr="00D4460B">
        <w:rPr>
          <w:rFonts w:eastAsia="Times New Roman" w:hint="eastAsia"/>
          <w:color w:val="auto"/>
          <w:lang w:eastAsia="en-GB"/>
        </w:rPr>
        <w:t>nventory</w:t>
      </w:r>
      <w:r>
        <w:rPr>
          <w:rFonts w:hint="eastAsia"/>
          <w:color w:val="auto"/>
          <w:lang w:eastAsia="zh-CN"/>
        </w:rPr>
        <w:t>/Command</w:t>
      </w:r>
      <w:r w:rsidRPr="00D4460B">
        <w:rPr>
          <w:rFonts w:eastAsia="Times New Roman" w:hint="eastAsia"/>
          <w:color w:val="auto"/>
          <w:lang w:eastAsia="en-GB"/>
        </w:rPr>
        <w:t xml:space="preserve"> procedure, </w:t>
      </w:r>
      <w:r>
        <w:rPr>
          <w:rFonts w:hint="eastAsia"/>
          <w:color w:val="auto"/>
          <w:lang w:eastAsia="zh-CN"/>
        </w:rPr>
        <w:t>a</w:t>
      </w:r>
      <w:r w:rsidRPr="00CF76BA">
        <w:rPr>
          <w:color w:val="auto"/>
          <w:lang w:eastAsia="zh-CN"/>
        </w:rPr>
        <w:t xml:space="preserve"> NAS message (Device ID, service operation) is included in the AS message </w:t>
      </w:r>
      <w:r>
        <w:rPr>
          <w:rFonts w:hint="eastAsia"/>
          <w:color w:val="auto"/>
          <w:lang w:eastAsia="zh-CN"/>
        </w:rPr>
        <w:t xml:space="preserve">from BS Reader </w:t>
      </w:r>
      <w:r>
        <w:rPr>
          <w:color w:val="auto"/>
          <w:lang w:eastAsia="zh-CN"/>
        </w:rPr>
        <w:t xml:space="preserve">to </w:t>
      </w:r>
      <w:proofErr w:type="spellStart"/>
      <w:r>
        <w:rPr>
          <w:color w:val="auto"/>
          <w:lang w:eastAsia="zh-CN"/>
        </w:rPr>
        <w:t>A</w:t>
      </w:r>
      <w:r>
        <w:rPr>
          <w:rFonts w:hint="eastAsia"/>
          <w:color w:val="auto"/>
          <w:lang w:eastAsia="zh-CN"/>
        </w:rPr>
        <w:t>Io</w:t>
      </w:r>
      <w:r>
        <w:rPr>
          <w:color w:val="auto"/>
          <w:lang w:eastAsia="zh-CN"/>
        </w:rPr>
        <w:t>T</w:t>
      </w:r>
      <w:proofErr w:type="spellEnd"/>
      <w:r>
        <w:rPr>
          <w:color w:val="auto"/>
          <w:lang w:eastAsia="zh-CN"/>
        </w:rPr>
        <w:t xml:space="preserve"> Devices</w:t>
      </w:r>
      <w:r>
        <w:rPr>
          <w:rFonts w:hint="eastAsia"/>
          <w:color w:val="auto"/>
          <w:lang w:eastAsia="zh-CN"/>
        </w:rPr>
        <w:t xml:space="preserve">, and a NAS message </w:t>
      </w:r>
      <w:r w:rsidRPr="00CF76BA">
        <w:rPr>
          <w:color w:val="auto"/>
          <w:lang w:eastAsia="zh-CN"/>
        </w:rPr>
        <w:t xml:space="preserve">(Device ID, </w:t>
      </w:r>
      <w:proofErr w:type="spellStart"/>
      <w:r w:rsidRPr="00CF76BA">
        <w:rPr>
          <w:color w:val="auto"/>
          <w:lang w:eastAsia="zh-CN"/>
        </w:rPr>
        <w:t>AIoT</w:t>
      </w:r>
      <w:proofErr w:type="spellEnd"/>
      <w:r w:rsidRPr="00CF76BA">
        <w:rPr>
          <w:color w:val="auto"/>
          <w:lang w:eastAsia="zh-CN"/>
        </w:rPr>
        <w:t xml:space="preserve"> data)</w:t>
      </w:r>
      <w:r>
        <w:rPr>
          <w:rFonts w:hint="eastAsia"/>
          <w:color w:val="auto"/>
          <w:lang w:eastAsia="zh-CN"/>
        </w:rPr>
        <w:t xml:space="preserve"> is included in the</w:t>
      </w:r>
      <w:r w:rsidRPr="00CF76BA">
        <w:rPr>
          <w:color w:val="auto"/>
          <w:lang w:eastAsia="zh-CN"/>
        </w:rPr>
        <w:t xml:space="preserve"> AS message</w:t>
      </w:r>
      <w:r>
        <w:rPr>
          <w:rFonts w:hint="eastAsia"/>
          <w:color w:val="auto"/>
          <w:lang w:eastAsia="zh-CN"/>
        </w:rPr>
        <w:t xml:space="preserve"> from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Device to BS Reader. </w:t>
      </w:r>
      <w:r w:rsidR="00D1343D">
        <w:rPr>
          <w:rFonts w:hint="eastAsia"/>
          <w:color w:val="auto"/>
          <w:lang w:eastAsia="zh-CN"/>
        </w:rPr>
        <w:t>T</w:t>
      </w:r>
      <w:r w:rsidR="00D1343D">
        <w:rPr>
          <w:color w:val="auto"/>
          <w:lang w:eastAsia="zh-CN"/>
        </w:rPr>
        <w:t>h</w:t>
      </w:r>
      <w:r w:rsidR="00D1343D">
        <w:rPr>
          <w:rFonts w:hint="eastAsia"/>
          <w:color w:val="auto"/>
          <w:lang w:eastAsia="zh-CN"/>
        </w:rPr>
        <w:t xml:space="preserve">e service </w:t>
      </w:r>
      <w:r w:rsidR="00D1343D">
        <w:rPr>
          <w:color w:val="auto"/>
          <w:lang w:eastAsia="zh-CN"/>
        </w:rPr>
        <w:t>operation</w:t>
      </w:r>
      <w:r w:rsidR="00D1343D">
        <w:rPr>
          <w:rFonts w:hint="eastAsia"/>
          <w:color w:val="auto"/>
          <w:lang w:eastAsia="zh-CN"/>
        </w:rPr>
        <w:t xml:space="preserve"> could be Inventory or Command defined by </w:t>
      </w:r>
      <w:r w:rsidR="0004489C">
        <w:rPr>
          <w:rFonts w:hint="eastAsia"/>
          <w:color w:val="auto"/>
          <w:lang w:eastAsia="zh-CN"/>
        </w:rPr>
        <w:t>AMF/</w:t>
      </w:r>
      <w:proofErr w:type="spellStart"/>
      <w:r w:rsidR="0004489C">
        <w:rPr>
          <w:rFonts w:hint="eastAsia"/>
          <w:color w:val="auto"/>
          <w:lang w:eastAsia="zh-CN"/>
        </w:rPr>
        <w:t>AIoTF</w:t>
      </w:r>
      <w:proofErr w:type="spellEnd"/>
      <w:r w:rsidR="0004489C">
        <w:rPr>
          <w:rFonts w:hint="eastAsia"/>
          <w:color w:val="auto"/>
          <w:lang w:eastAsia="zh-CN"/>
        </w:rPr>
        <w:t xml:space="preserve"> or AF.</w:t>
      </w:r>
    </w:p>
    <w:p w14:paraId="620D4253" w14:textId="41F5C765" w:rsidR="00CF76BA" w:rsidRDefault="00B200BE" w:rsidP="00CF76BA">
      <w:pPr>
        <w:pStyle w:val="B1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>F</w:t>
      </w:r>
      <w:r>
        <w:rPr>
          <w:rFonts w:hint="eastAsia"/>
          <w:color w:val="auto"/>
          <w:lang w:eastAsia="zh-CN"/>
        </w:rPr>
        <w:t>or solution #17</w:t>
      </w:r>
    </w:p>
    <w:p w14:paraId="14323CB9" w14:textId="520A1D9D" w:rsidR="00270C31" w:rsidRPr="00D4460B" w:rsidRDefault="00270C31" w:rsidP="00270C31">
      <w:pPr>
        <w:pStyle w:val="B1"/>
        <w:rPr>
          <w:color w:val="auto"/>
          <w:lang w:eastAsia="zh-CN"/>
        </w:rPr>
      </w:pPr>
      <w:r w:rsidRPr="00D4460B">
        <w:rPr>
          <w:rFonts w:eastAsia="Times New Roman" w:hint="eastAsia"/>
          <w:color w:val="auto"/>
          <w:lang w:eastAsia="en-GB"/>
        </w:rPr>
        <w:t>-</w:t>
      </w:r>
      <w:r>
        <w:rPr>
          <w:rFonts w:eastAsia="Times New Roman" w:hint="eastAsia"/>
          <w:color w:val="auto"/>
          <w:lang w:eastAsia="en-GB"/>
        </w:rPr>
        <w:tab/>
      </w:r>
      <w:r w:rsidRPr="00D4460B">
        <w:rPr>
          <w:rFonts w:eastAsia="Times New Roman" w:hint="eastAsia"/>
          <w:color w:val="auto"/>
          <w:lang w:eastAsia="en-GB"/>
        </w:rPr>
        <w:t xml:space="preserve">In </w:t>
      </w:r>
      <w:r>
        <w:rPr>
          <w:rFonts w:hint="eastAsia"/>
          <w:color w:val="auto"/>
          <w:lang w:eastAsia="zh-CN"/>
        </w:rPr>
        <w:t>I</w:t>
      </w:r>
      <w:r w:rsidRPr="00D4460B">
        <w:rPr>
          <w:rFonts w:eastAsia="Times New Roman" w:hint="eastAsia"/>
          <w:color w:val="auto"/>
          <w:lang w:eastAsia="en-GB"/>
        </w:rPr>
        <w:t xml:space="preserve">nventory procedure, the </w:t>
      </w:r>
      <w:r>
        <w:t xml:space="preserve">MASK information and </w:t>
      </w:r>
      <w:r>
        <w:rPr>
          <w:rFonts w:hint="eastAsia"/>
          <w:lang w:eastAsia="zh-CN"/>
        </w:rPr>
        <w:t xml:space="preserve">an optional </w:t>
      </w:r>
      <w:r>
        <w:t>indication of data reporting</w:t>
      </w:r>
      <w:r w:rsidRPr="00D4460B">
        <w:rPr>
          <w:rFonts w:eastAsia="Times New Roman" w:hint="eastAsia"/>
          <w:color w:val="auto"/>
          <w:lang w:eastAsia="en-GB"/>
        </w:rPr>
        <w:t xml:space="preserve"> are included in the </w:t>
      </w:r>
      <w:r>
        <w:rPr>
          <w:rFonts w:hint="eastAsia"/>
          <w:color w:val="auto"/>
          <w:lang w:eastAsia="zh-CN"/>
        </w:rPr>
        <w:t>Paging-like</w:t>
      </w:r>
      <w:r w:rsidRPr="00D4460B">
        <w:rPr>
          <w:rFonts w:eastAsia="Times New Roman" w:hint="eastAsia"/>
          <w:color w:val="auto"/>
          <w:lang w:eastAsia="en-GB"/>
        </w:rPr>
        <w:t xml:space="preserve"> message from </w:t>
      </w:r>
      <w:r>
        <w:rPr>
          <w:rFonts w:hint="eastAsia"/>
          <w:color w:val="auto"/>
          <w:lang w:eastAsia="zh-CN"/>
        </w:rPr>
        <w:t xml:space="preserve">BS </w:t>
      </w:r>
      <w:r w:rsidRPr="00D4460B">
        <w:rPr>
          <w:rFonts w:eastAsia="Times New Roman" w:hint="eastAsia"/>
          <w:color w:val="auto"/>
          <w:lang w:eastAsia="en-GB"/>
        </w:rPr>
        <w:t xml:space="preserve">Reader to </w:t>
      </w:r>
      <w:proofErr w:type="spellStart"/>
      <w:r w:rsidRPr="00D4460B">
        <w:rPr>
          <w:rFonts w:eastAsia="Times New Roman" w:hint="eastAsia"/>
          <w:color w:val="auto"/>
          <w:lang w:eastAsia="en-GB"/>
        </w:rPr>
        <w:t>AIoT</w:t>
      </w:r>
      <w:proofErr w:type="spellEnd"/>
      <w:r w:rsidRPr="00D4460B">
        <w:rPr>
          <w:rFonts w:eastAsia="Times New Roman" w:hint="eastAsia"/>
          <w:color w:val="auto"/>
          <w:lang w:eastAsia="en-GB"/>
        </w:rPr>
        <w:t xml:space="preserve"> Device</w:t>
      </w:r>
      <w:r>
        <w:rPr>
          <w:rFonts w:hint="eastAsia"/>
          <w:color w:val="auto"/>
          <w:lang w:eastAsia="zh-CN"/>
        </w:rPr>
        <w:t xml:space="preserve">, and the </w:t>
      </w:r>
      <w:r>
        <w:t xml:space="preserve">truncated </w:t>
      </w:r>
      <w:proofErr w:type="spellStart"/>
      <w:r>
        <w:t>AIoT</w:t>
      </w:r>
      <w:proofErr w:type="spellEnd"/>
      <w:r>
        <w:t xml:space="preserve"> Device ID</w:t>
      </w:r>
      <w:r>
        <w:rPr>
          <w:rFonts w:hint="eastAsia"/>
          <w:lang w:eastAsia="zh-CN"/>
        </w:rPr>
        <w:t xml:space="preserve"> and optionally </w:t>
      </w:r>
      <w:r>
        <w:t>cached data</w:t>
      </w:r>
      <w:r>
        <w:rPr>
          <w:rFonts w:hint="eastAsia"/>
          <w:color w:val="auto"/>
          <w:lang w:eastAsia="zh-CN"/>
        </w:rPr>
        <w:t xml:space="preserve"> are included in the </w:t>
      </w:r>
      <w:r w:rsidR="005E5958" w:rsidRPr="005E5958">
        <w:rPr>
          <w:color w:val="auto"/>
          <w:lang w:eastAsia="zh-CN"/>
        </w:rPr>
        <w:t>Inventory Response NAS message</w:t>
      </w:r>
      <w:r>
        <w:rPr>
          <w:rFonts w:hint="eastAsia"/>
          <w:color w:val="auto"/>
          <w:lang w:eastAsia="zh-CN"/>
        </w:rPr>
        <w:t xml:space="preserve"> from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Device to </w:t>
      </w:r>
      <w:r w:rsidR="005E5958">
        <w:rPr>
          <w:rFonts w:hint="eastAsia"/>
          <w:color w:val="auto"/>
          <w:lang w:eastAsia="zh-CN"/>
        </w:rPr>
        <w:t xml:space="preserve">BS </w:t>
      </w:r>
      <w:r>
        <w:rPr>
          <w:rFonts w:hint="eastAsia"/>
          <w:color w:val="auto"/>
          <w:lang w:eastAsia="zh-CN"/>
        </w:rPr>
        <w:t>Reader.</w:t>
      </w:r>
    </w:p>
    <w:p w14:paraId="665033BC" w14:textId="3C979334" w:rsidR="00270C31" w:rsidRDefault="00270C31" w:rsidP="00270C31">
      <w:pPr>
        <w:pStyle w:val="B1"/>
        <w:rPr>
          <w:lang w:eastAsia="zh-CN"/>
        </w:rPr>
      </w:pPr>
      <w:r w:rsidRPr="00D4460B">
        <w:rPr>
          <w:rFonts w:eastAsia="Times New Roman" w:hint="eastAsia"/>
          <w:color w:val="auto"/>
          <w:lang w:eastAsia="en-GB"/>
        </w:rPr>
        <w:t>-</w:t>
      </w:r>
      <w:r w:rsidRPr="00D4460B">
        <w:rPr>
          <w:rFonts w:eastAsia="Times New Roman" w:hint="eastAsia"/>
          <w:color w:val="auto"/>
          <w:lang w:eastAsia="en-GB"/>
        </w:rPr>
        <w:tab/>
      </w:r>
      <w:r>
        <w:rPr>
          <w:rFonts w:hint="eastAsia"/>
          <w:color w:val="auto"/>
          <w:lang w:eastAsia="zh-CN"/>
        </w:rPr>
        <w:t xml:space="preserve">In Command procedure, </w:t>
      </w:r>
      <w:r w:rsidR="005E5958">
        <w:t xml:space="preserve">the </w:t>
      </w:r>
      <w:proofErr w:type="spellStart"/>
      <w:r w:rsidR="005E5958">
        <w:t>AIoT</w:t>
      </w:r>
      <w:proofErr w:type="spellEnd"/>
      <w:r w:rsidR="005E5958">
        <w:t xml:space="preserve"> Command NAS message is relayed by Reader RAN to the </w:t>
      </w:r>
      <w:proofErr w:type="spellStart"/>
      <w:r w:rsidR="005E5958">
        <w:t>AIoT</w:t>
      </w:r>
      <w:proofErr w:type="spellEnd"/>
      <w:r w:rsidR="005E5958">
        <w:t xml:space="preserve"> Device</w:t>
      </w:r>
      <w:r w:rsidR="005E5958">
        <w:rPr>
          <w:rFonts w:hint="eastAsia"/>
          <w:lang w:eastAsia="zh-CN"/>
        </w:rPr>
        <w:t xml:space="preserve">, and </w:t>
      </w:r>
      <w:r w:rsidR="005E5958">
        <w:t xml:space="preserve">the </w:t>
      </w:r>
      <w:proofErr w:type="spellStart"/>
      <w:r w:rsidR="005E5958">
        <w:t>AIoT</w:t>
      </w:r>
      <w:proofErr w:type="spellEnd"/>
      <w:r w:rsidR="005E5958">
        <w:t xml:space="preserve"> Device sends the </w:t>
      </w:r>
      <w:proofErr w:type="spellStart"/>
      <w:r w:rsidR="005E5958">
        <w:t>AIoT</w:t>
      </w:r>
      <w:proofErr w:type="spellEnd"/>
      <w:r w:rsidR="005E5958">
        <w:t xml:space="preserve"> Command Service Accept NAS message to AMF/</w:t>
      </w:r>
      <w:proofErr w:type="spellStart"/>
      <w:r w:rsidR="005E5958">
        <w:t>AIoTMF</w:t>
      </w:r>
      <w:proofErr w:type="spellEnd"/>
      <w:r w:rsidR="005E5958">
        <w:t>.</w:t>
      </w:r>
    </w:p>
    <w:p w14:paraId="0CEF522C" w14:textId="44CD6B9A" w:rsidR="00B200BE" w:rsidRDefault="00E71C51" w:rsidP="00CF76BA">
      <w:pPr>
        <w:pStyle w:val="B1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>Looking</w:t>
      </w:r>
      <w:r>
        <w:rPr>
          <w:rFonts w:hint="eastAsia"/>
          <w:color w:val="auto"/>
          <w:lang w:eastAsia="zh-CN"/>
        </w:rPr>
        <w:t xml:space="preserve"> into the above example solutions and other solutions in the TR 23.700-13, for the Inventory procedure</w:t>
      </w:r>
      <w:r w:rsidR="00282BD0">
        <w:rPr>
          <w:rFonts w:hint="eastAsia"/>
          <w:color w:val="auto"/>
          <w:lang w:eastAsia="zh-CN"/>
        </w:rPr>
        <w:t>,</w:t>
      </w:r>
      <w:r>
        <w:rPr>
          <w:rFonts w:hint="eastAsia"/>
          <w:color w:val="auto"/>
          <w:lang w:eastAsia="zh-CN"/>
        </w:rPr>
        <w:t xml:space="preserve"> at least MASK information/Device ID </w:t>
      </w:r>
      <w:r w:rsidR="0042741B">
        <w:rPr>
          <w:rFonts w:hint="eastAsia"/>
          <w:color w:val="auto"/>
          <w:lang w:eastAsia="zh-CN"/>
        </w:rPr>
        <w:t xml:space="preserve">should be included </w:t>
      </w:r>
      <w:r w:rsidR="0042741B">
        <w:rPr>
          <w:color w:val="auto"/>
          <w:lang w:eastAsia="zh-CN"/>
        </w:rPr>
        <w:t>in the</w:t>
      </w:r>
      <w:r w:rsidR="0042741B">
        <w:rPr>
          <w:rFonts w:hint="eastAsia"/>
          <w:color w:val="auto"/>
          <w:lang w:eastAsia="zh-CN"/>
        </w:rPr>
        <w:t xml:space="preserve"> Inventory Request message from Reader to </w:t>
      </w:r>
      <w:proofErr w:type="spellStart"/>
      <w:r w:rsidR="0042741B">
        <w:rPr>
          <w:rFonts w:hint="eastAsia"/>
          <w:color w:val="auto"/>
          <w:lang w:eastAsia="zh-CN"/>
        </w:rPr>
        <w:t>AIoT</w:t>
      </w:r>
      <w:proofErr w:type="spellEnd"/>
      <w:r w:rsidR="0042741B">
        <w:rPr>
          <w:rFonts w:hint="eastAsia"/>
          <w:color w:val="auto"/>
          <w:lang w:eastAsia="zh-CN"/>
        </w:rPr>
        <w:t xml:space="preserve"> Device</w:t>
      </w:r>
      <w:r w:rsidR="006567F7">
        <w:rPr>
          <w:rFonts w:hint="eastAsia"/>
          <w:color w:val="auto"/>
          <w:lang w:eastAsia="zh-CN"/>
        </w:rPr>
        <w:t>,</w:t>
      </w:r>
      <w:r w:rsidR="00282BD0">
        <w:rPr>
          <w:rFonts w:hint="eastAsia"/>
          <w:color w:val="auto"/>
          <w:lang w:eastAsia="zh-CN"/>
        </w:rPr>
        <w:t xml:space="preserve"> and Device ID should be included </w:t>
      </w:r>
      <w:r w:rsidR="00282BD0">
        <w:rPr>
          <w:color w:val="auto"/>
          <w:lang w:eastAsia="zh-CN"/>
        </w:rPr>
        <w:t>in the</w:t>
      </w:r>
      <w:r w:rsidR="00282BD0">
        <w:rPr>
          <w:rFonts w:hint="eastAsia"/>
          <w:color w:val="auto"/>
          <w:lang w:eastAsia="zh-CN"/>
        </w:rPr>
        <w:t xml:space="preserve"> Inventory Response message from </w:t>
      </w:r>
      <w:proofErr w:type="spellStart"/>
      <w:r w:rsidR="00282BD0">
        <w:rPr>
          <w:rFonts w:hint="eastAsia"/>
          <w:color w:val="auto"/>
          <w:lang w:eastAsia="zh-CN"/>
        </w:rPr>
        <w:t>AIoT</w:t>
      </w:r>
      <w:proofErr w:type="spellEnd"/>
      <w:r w:rsidR="00282BD0">
        <w:rPr>
          <w:rFonts w:hint="eastAsia"/>
          <w:color w:val="auto"/>
          <w:lang w:eastAsia="zh-CN"/>
        </w:rPr>
        <w:t xml:space="preserve"> Device to Reader</w:t>
      </w:r>
      <w:r w:rsidR="0042741B">
        <w:rPr>
          <w:rFonts w:hint="eastAsia"/>
          <w:color w:val="auto"/>
          <w:lang w:eastAsia="zh-CN"/>
        </w:rPr>
        <w:t xml:space="preserve">. </w:t>
      </w:r>
      <w:r w:rsidR="00282BD0">
        <w:rPr>
          <w:rFonts w:hint="eastAsia"/>
          <w:color w:val="auto"/>
          <w:lang w:eastAsia="zh-CN"/>
        </w:rPr>
        <w:t>Whether these parameters needs to be security protected requires confirmation from SA3.</w:t>
      </w:r>
    </w:p>
    <w:p w14:paraId="05F2B83C" w14:textId="56A5EF5D" w:rsidR="00282BD0" w:rsidRPr="006567F7" w:rsidRDefault="00E027A9" w:rsidP="00CF76BA">
      <w:pPr>
        <w:pStyle w:val="B1"/>
        <w:ind w:left="0" w:firstLine="0"/>
        <w:rPr>
          <w:b/>
          <w:color w:val="auto"/>
          <w:lang w:eastAsia="zh-CN"/>
        </w:rPr>
      </w:pPr>
      <w:r>
        <w:rPr>
          <w:rFonts w:hint="eastAsia"/>
          <w:b/>
          <w:color w:val="auto"/>
          <w:lang w:eastAsia="zh-CN"/>
        </w:rPr>
        <w:t>Observation 3</w:t>
      </w:r>
      <w:r w:rsidR="00282BD0" w:rsidRPr="006567F7">
        <w:rPr>
          <w:rFonts w:hint="eastAsia"/>
          <w:b/>
          <w:color w:val="auto"/>
          <w:lang w:eastAsia="zh-CN"/>
        </w:rPr>
        <w:t xml:space="preserve">: For the Inventory procedure, at least MASK information/Device ID should be included </w:t>
      </w:r>
      <w:r w:rsidR="00282BD0" w:rsidRPr="006567F7">
        <w:rPr>
          <w:b/>
          <w:color w:val="auto"/>
          <w:lang w:eastAsia="zh-CN"/>
        </w:rPr>
        <w:t>in the</w:t>
      </w:r>
      <w:r w:rsidR="00282BD0" w:rsidRPr="006567F7">
        <w:rPr>
          <w:rFonts w:hint="eastAsia"/>
          <w:b/>
          <w:color w:val="auto"/>
          <w:lang w:eastAsia="zh-CN"/>
        </w:rPr>
        <w:t xml:space="preserve"> Inventory Request message from Reader to </w:t>
      </w:r>
      <w:proofErr w:type="spellStart"/>
      <w:r w:rsidR="00282BD0" w:rsidRPr="006567F7">
        <w:rPr>
          <w:rFonts w:hint="eastAsia"/>
          <w:b/>
          <w:color w:val="auto"/>
          <w:lang w:eastAsia="zh-CN"/>
        </w:rPr>
        <w:t>AIoT</w:t>
      </w:r>
      <w:proofErr w:type="spellEnd"/>
      <w:r w:rsidR="00282BD0" w:rsidRPr="006567F7">
        <w:rPr>
          <w:rFonts w:hint="eastAsia"/>
          <w:b/>
          <w:color w:val="auto"/>
          <w:lang w:eastAsia="zh-CN"/>
        </w:rPr>
        <w:t xml:space="preserve"> Device</w:t>
      </w:r>
      <w:r w:rsidR="006567F7" w:rsidRPr="006567F7">
        <w:rPr>
          <w:rFonts w:hint="eastAsia"/>
          <w:b/>
          <w:color w:val="auto"/>
          <w:lang w:eastAsia="zh-CN"/>
        </w:rPr>
        <w:t>,</w:t>
      </w:r>
      <w:r w:rsidR="00282BD0" w:rsidRPr="006567F7">
        <w:rPr>
          <w:rFonts w:hint="eastAsia"/>
          <w:b/>
          <w:color w:val="auto"/>
          <w:lang w:eastAsia="zh-CN"/>
        </w:rPr>
        <w:t xml:space="preserve"> and Device ID should be included </w:t>
      </w:r>
      <w:r w:rsidR="00282BD0" w:rsidRPr="006567F7">
        <w:rPr>
          <w:b/>
          <w:color w:val="auto"/>
          <w:lang w:eastAsia="zh-CN"/>
        </w:rPr>
        <w:t>in the</w:t>
      </w:r>
      <w:r w:rsidR="00282BD0" w:rsidRPr="006567F7">
        <w:rPr>
          <w:rFonts w:hint="eastAsia"/>
          <w:b/>
          <w:color w:val="auto"/>
          <w:lang w:eastAsia="zh-CN"/>
        </w:rPr>
        <w:t xml:space="preserve"> Inventory Response message from </w:t>
      </w:r>
      <w:proofErr w:type="spellStart"/>
      <w:r w:rsidR="00282BD0" w:rsidRPr="006567F7">
        <w:rPr>
          <w:rFonts w:hint="eastAsia"/>
          <w:b/>
          <w:color w:val="auto"/>
          <w:lang w:eastAsia="zh-CN"/>
        </w:rPr>
        <w:t>AIoT</w:t>
      </w:r>
      <w:proofErr w:type="spellEnd"/>
      <w:r w:rsidR="00282BD0" w:rsidRPr="006567F7">
        <w:rPr>
          <w:rFonts w:hint="eastAsia"/>
          <w:b/>
          <w:color w:val="auto"/>
          <w:lang w:eastAsia="zh-CN"/>
        </w:rPr>
        <w:t xml:space="preserve"> Device to Reader.</w:t>
      </w:r>
    </w:p>
    <w:p w14:paraId="729FCA27" w14:textId="1F94EEC1" w:rsidR="00282BD0" w:rsidRPr="006567F7" w:rsidRDefault="006567F7" w:rsidP="00CF76BA">
      <w:pPr>
        <w:pStyle w:val="B1"/>
        <w:ind w:left="0" w:firstLine="0"/>
        <w:rPr>
          <w:b/>
          <w:color w:val="auto"/>
          <w:lang w:eastAsia="zh-CN"/>
        </w:rPr>
      </w:pPr>
      <w:r w:rsidRPr="006567F7">
        <w:rPr>
          <w:rFonts w:hint="eastAsia"/>
          <w:b/>
          <w:color w:val="auto"/>
          <w:lang w:eastAsia="zh-CN"/>
        </w:rPr>
        <w:t>Proposal 1: Send LS to SA3 to ask whether MASK information/Device</w:t>
      </w:r>
      <w:r>
        <w:rPr>
          <w:rFonts w:hint="eastAsia"/>
          <w:b/>
          <w:color w:val="auto"/>
          <w:lang w:eastAsia="zh-CN"/>
        </w:rPr>
        <w:t xml:space="preserve"> ID</w:t>
      </w:r>
      <w:r w:rsidRPr="006567F7">
        <w:rPr>
          <w:rFonts w:hint="eastAsia"/>
          <w:b/>
          <w:color w:val="auto"/>
          <w:lang w:eastAsia="zh-CN"/>
        </w:rPr>
        <w:t xml:space="preserve"> in the Inventory Request message and whether</w:t>
      </w:r>
      <w:r w:rsidR="009F2301">
        <w:rPr>
          <w:rFonts w:hint="eastAsia"/>
          <w:b/>
          <w:color w:val="auto"/>
          <w:lang w:eastAsia="zh-CN"/>
        </w:rPr>
        <w:t xml:space="preserve"> the</w:t>
      </w:r>
      <w:r w:rsidRPr="006567F7">
        <w:rPr>
          <w:rFonts w:hint="eastAsia"/>
          <w:b/>
          <w:color w:val="auto"/>
          <w:lang w:eastAsia="zh-CN"/>
        </w:rPr>
        <w:t xml:space="preserve"> Device ID in the Inventory R</w:t>
      </w:r>
      <w:r w:rsidRPr="006567F7">
        <w:rPr>
          <w:b/>
          <w:color w:val="auto"/>
          <w:lang w:eastAsia="zh-CN"/>
        </w:rPr>
        <w:t>e</w:t>
      </w:r>
      <w:r w:rsidRPr="006567F7">
        <w:rPr>
          <w:rFonts w:hint="eastAsia"/>
          <w:b/>
          <w:color w:val="auto"/>
          <w:lang w:eastAsia="zh-CN"/>
        </w:rPr>
        <w:t>sponse message needs to be security protected.</w:t>
      </w:r>
    </w:p>
    <w:p w14:paraId="74EABF43" w14:textId="5A8544F2" w:rsidR="006567F7" w:rsidRDefault="006567F7" w:rsidP="00CF76BA">
      <w:pPr>
        <w:pStyle w:val="B1"/>
        <w:ind w:left="0" w:firstLine="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For the Command procedure, the Device ID</w:t>
      </w:r>
      <w:r w:rsidR="009F2301">
        <w:rPr>
          <w:rFonts w:hint="eastAsia"/>
          <w:color w:val="auto"/>
          <w:lang w:eastAsia="zh-CN"/>
        </w:rPr>
        <w:t xml:space="preserve"> and Command operation (e.g. Read, Write, Disable) should be included in the Command Request message from Reader to </w:t>
      </w:r>
      <w:proofErr w:type="spellStart"/>
      <w:r w:rsidR="009F2301">
        <w:rPr>
          <w:rFonts w:hint="eastAsia"/>
          <w:color w:val="auto"/>
          <w:lang w:eastAsia="zh-CN"/>
        </w:rPr>
        <w:t>AIoT</w:t>
      </w:r>
      <w:proofErr w:type="spellEnd"/>
      <w:r w:rsidR="009F2301">
        <w:rPr>
          <w:rFonts w:hint="eastAsia"/>
          <w:color w:val="auto"/>
          <w:lang w:eastAsia="zh-CN"/>
        </w:rPr>
        <w:t xml:space="preserve"> Device, and the Device ID and Command result (e.g. success, </w:t>
      </w:r>
      <w:proofErr w:type="spellStart"/>
      <w:r w:rsidR="009F2301">
        <w:rPr>
          <w:rFonts w:hint="eastAsia"/>
          <w:color w:val="auto"/>
          <w:lang w:eastAsia="zh-CN"/>
        </w:rPr>
        <w:t>AIoT</w:t>
      </w:r>
      <w:proofErr w:type="spellEnd"/>
      <w:r w:rsidR="009F2301">
        <w:rPr>
          <w:rFonts w:hint="eastAsia"/>
          <w:color w:val="auto"/>
          <w:lang w:eastAsia="zh-CN"/>
        </w:rPr>
        <w:t xml:space="preserve"> data) should be included in the Command Response message from </w:t>
      </w:r>
      <w:proofErr w:type="spellStart"/>
      <w:r w:rsidR="009F2301">
        <w:rPr>
          <w:rFonts w:hint="eastAsia"/>
          <w:color w:val="auto"/>
          <w:lang w:eastAsia="zh-CN"/>
        </w:rPr>
        <w:t>AIoT</w:t>
      </w:r>
      <w:proofErr w:type="spellEnd"/>
      <w:r w:rsidR="009F2301">
        <w:rPr>
          <w:rFonts w:hint="eastAsia"/>
          <w:color w:val="auto"/>
          <w:lang w:eastAsia="zh-CN"/>
        </w:rPr>
        <w:t xml:space="preserve"> Device to Reader. Whether these parameters needs to be security protected requires confirmation from SA3.</w:t>
      </w:r>
    </w:p>
    <w:p w14:paraId="26390C29" w14:textId="4B54368F" w:rsidR="009F2301" w:rsidRPr="006567F7" w:rsidRDefault="009F2301" w:rsidP="009F2301">
      <w:pPr>
        <w:pStyle w:val="B1"/>
        <w:ind w:left="0" w:firstLine="0"/>
        <w:rPr>
          <w:b/>
          <w:color w:val="auto"/>
          <w:lang w:eastAsia="zh-CN"/>
        </w:rPr>
      </w:pPr>
      <w:r w:rsidRPr="006567F7">
        <w:rPr>
          <w:rFonts w:hint="eastAsia"/>
          <w:b/>
          <w:color w:val="auto"/>
          <w:lang w:eastAsia="zh-CN"/>
        </w:rPr>
        <w:t xml:space="preserve">Observation </w:t>
      </w:r>
      <w:r w:rsidR="00E027A9">
        <w:rPr>
          <w:rFonts w:hint="eastAsia"/>
          <w:b/>
          <w:color w:val="auto"/>
          <w:lang w:eastAsia="zh-CN"/>
        </w:rPr>
        <w:t>4</w:t>
      </w:r>
      <w:r w:rsidRPr="006567F7">
        <w:rPr>
          <w:rFonts w:hint="eastAsia"/>
          <w:b/>
          <w:color w:val="auto"/>
          <w:lang w:eastAsia="zh-CN"/>
        </w:rPr>
        <w:t>: For th</w:t>
      </w:r>
      <w:r>
        <w:rPr>
          <w:rFonts w:hint="eastAsia"/>
          <w:b/>
          <w:color w:val="auto"/>
          <w:lang w:eastAsia="zh-CN"/>
        </w:rPr>
        <w:t>e Command</w:t>
      </w:r>
      <w:r w:rsidRPr="006567F7">
        <w:rPr>
          <w:rFonts w:hint="eastAsia"/>
          <w:b/>
          <w:color w:val="auto"/>
          <w:lang w:eastAsia="zh-CN"/>
        </w:rPr>
        <w:t xml:space="preserve"> procedure, </w:t>
      </w:r>
      <w:r>
        <w:rPr>
          <w:rFonts w:hint="eastAsia"/>
          <w:b/>
          <w:color w:val="auto"/>
          <w:lang w:eastAsia="zh-CN"/>
        </w:rPr>
        <w:t>t</w:t>
      </w:r>
      <w:r w:rsidRPr="009F2301">
        <w:rPr>
          <w:b/>
          <w:color w:val="auto"/>
          <w:lang w:eastAsia="zh-CN"/>
        </w:rPr>
        <w:t xml:space="preserve">he Device ID and Command operation (e.g. Read, Write, Disable) should be included in the Command Request message from Reader to </w:t>
      </w:r>
      <w:proofErr w:type="spellStart"/>
      <w:r w:rsidRPr="009F2301">
        <w:rPr>
          <w:b/>
          <w:color w:val="auto"/>
          <w:lang w:eastAsia="zh-CN"/>
        </w:rPr>
        <w:t>AIoT</w:t>
      </w:r>
      <w:proofErr w:type="spellEnd"/>
      <w:r w:rsidRPr="009F2301">
        <w:rPr>
          <w:b/>
          <w:color w:val="auto"/>
          <w:lang w:eastAsia="zh-CN"/>
        </w:rPr>
        <w:t xml:space="preserve"> Device, and the Device ID and Command result (e.g. success, </w:t>
      </w:r>
      <w:proofErr w:type="spellStart"/>
      <w:r w:rsidRPr="009F2301">
        <w:rPr>
          <w:b/>
          <w:color w:val="auto"/>
          <w:lang w:eastAsia="zh-CN"/>
        </w:rPr>
        <w:t>AIoT</w:t>
      </w:r>
      <w:proofErr w:type="spellEnd"/>
      <w:r w:rsidRPr="009F2301">
        <w:rPr>
          <w:b/>
          <w:color w:val="auto"/>
          <w:lang w:eastAsia="zh-CN"/>
        </w:rPr>
        <w:t xml:space="preserve"> data) should be included in the Command Response message from </w:t>
      </w:r>
      <w:proofErr w:type="spellStart"/>
      <w:r w:rsidRPr="009F2301">
        <w:rPr>
          <w:b/>
          <w:color w:val="auto"/>
          <w:lang w:eastAsia="zh-CN"/>
        </w:rPr>
        <w:t>AIoT</w:t>
      </w:r>
      <w:proofErr w:type="spellEnd"/>
      <w:r w:rsidRPr="009F2301">
        <w:rPr>
          <w:b/>
          <w:color w:val="auto"/>
          <w:lang w:eastAsia="zh-CN"/>
        </w:rPr>
        <w:t xml:space="preserve"> Device to Reader.</w:t>
      </w:r>
    </w:p>
    <w:p w14:paraId="75943903" w14:textId="1CF00255" w:rsidR="009F2301" w:rsidRPr="006567F7" w:rsidRDefault="009F2301" w:rsidP="009F2301">
      <w:pPr>
        <w:pStyle w:val="B1"/>
        <w:ind w:left="0" w:firstLine="0"/>
        <w:rPr>
          <w:b/>
          <w:color w:val="auto"/>
          <w:lang w:eastAsia="zh-CN"/>
        </w:rPr>
      </w:pPr>
      <w:r w:rsidRPr="006567F7">
        <w:rPr>
          <w:rFonts w:hint="eastAsia"/>
          <w:b/>
          <w:color w:val="auto"/>
          <w:lang w:eastAsia="zh-CN"/>
        </w:rPr>
        <w:t xml:space="preserve">Proposal </w:t>
      </w:r>
      <w:r>
        <w:rPr>
          <w:rFonts w:hint="eastAsia"/>
          <w:b/>
          <w:color w:val="auto"/>
          <w:lang w:eastAsia="zh-CN"/>
        </w:rPr>
        <w:t>2</w:t>
      </w:r>
      <w:r w:rsidRPr="006567F7">
        <w:rPr>
          <w:rFonts w:hint="eastAsia"/>
          <w:b/>
          <w:color w:val="auto"/>
          <w:lang w:eastAsia="zh-CN"/>
        </w:rPr>
        <w:t xml:space="preserve">: Send LS to SA3 to ask whether </w:t>
      </w:r>
      <w:r w:rsidRPr="009F2301">
        <w:rPr>
          <w:b/>
          <w:color w:val="auto"/>
          <w:lang w:eastAsia="zh-CN"/>
        </w:rPr>
        <w:t>Device ID and Command operation</w:t>
      </w:r>
      <w:r w:rsidRPr="006567F7">
        <w:rPr>
          <w:rFonts w:hint="eastAsia"/>
          <w:b/>
          <w:color w:val="auto"/>
          <w:lang w:eastAsia="zh-CN"/>
        </w:rPr>
        <w:t xml:space="preserve"> in the </w:t>
      </w:r>
      <w:r>
        <w:rPr>
          <w:rFonts w:hint="eastAsia"/>
          <w:b/>
          <w:color w:val="auto"/>
          <w:lang w:eastAsia="zh-CN"/>
        </w:rPr>
        <w:t>Command</w:t>
      </w:r>
      <w:r w:rsidRPr="006567F7">
        <w:rPr>
          <w:rFonts w:hint="eastAsia"/>
          <w:b/>
          <w:color w:val="auto"/>
          <w:lang w:eastAsia="zh-CN"/>
        </w:rPr>
        <w:t xml:space="preserve"> Request message and whether</w:t>
      </w:r>
      <w:r>
        <w:rPr>
          <w:rFonts w:hint="eastAsia"/>
          <w:b/>
          <w:color w:val="auto"/>
          <w:lang w:eastAsia="zh-CN"/>
        </w:rPr>
        <w:t xml:space="preserve"> the</w:t>
      </w:r>
      <w:r w:rsidRPr="006567F7">
        <w:rPr>
          <w:rFonts w:hint="eastAsia"/>
          <w:b/>
          <w:color w:val="auto"/>
          <w:lang w:eastAsia="zh-CN"/>
        </w:rPr>
        <w:t xml:space="preserve"> </w:t>
      </w:r>
      <w:r w:rsidRPr="009F2301">
        <w:rPr>
          <w:b/>
          <w:color w:val="auto"/>
          <w:lang w:eastAsia="zh-CN"/>
        </w:rPr>
        <w:t>Device ID and Command result</w:t>
      </w:r>
      <w:r w:rsidRPr="006567F7">
        <w:rPr>
          <w:rFonts w:hint="eastAsia"/>
          <w:b/>
          <w:color w:val="auto"/>
          <w:lang w:eastAsia="zh-CN"/>
        </w:rPr>
        <w:t xml:space="preserve"> in the </w:t>
      </w:r>
      <w:r>
        <w:rPr>
          <w:rFonts w:hint="eastAsia"/>
          <w:b/>
          <w:color w:val="auto"/>
          <w:lang w:eastAsia="zh-CN"/>
        </w:rPr>
        <w:t>Command</w:t>
      </w:r>
      <w:r w:rsidRPr="006567F7">
        <w:rPr>
          <w:rFonts w:hint="eastAsia"/>
          <w:b/>
          <w:color w:val="auto"/>
          <w:lang w:eastAsia="zh-CN"/>
        </w:rPr>
        <w:t xml:space="preserve"> R</w:t>
      </w:r>
      <w:r w:rsidRPr="006567F7">
        <w:rPr>
          <w:b/>
          <w:color w:val="auto"/>
          <w:lang w:eastAsia="zh-CN"/>
        </w:rPr>
        <w:t>e</w:t>
      </w:r>
      <w:r w:rsidRPr="006567F7">
        <w:rPr>
          <w:rFonts w:hint="eastAsia"/>
          <w:b/>
          <w:color w:val="auto"/>
          <w:lang w:eastAsia="zh-CN"/>
        </w:rPr>
        <w:t>sponse message needs to be security protected.</w:t>
      </w:r>
    </w:p>
    <w:p w14:paraId="1E1B6BEE" w14:textId="5081EF74" w:rsidR="00E027A9" w:rsidRPr="00414882" w:rsidRDefault="00E027A9" w:rsidP="00E027A9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414882">
        <w:t xml:space="preserve">. </w:t>
      </w:r>
      <w:r>
        <w:rPr>
          <w:rFonts w:hint="eastAsia"/>
          <w:lang w:eastAsia="zh-CN"/>
        </w:rPr>
        <w:t>Proposals</w:t>
      </w:r>
    </w:p>
    <w:p w14:paraId="6BEF4F42" w14:textId="196CBE12" w:rsidR="00F15DB0" w:rsidRDefault="00E027A9" w:rsidP="00E027A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It is proposed to agree the following proposals and the LS to SA3 in S2-24xxxxx.</w:t>
      </w:r>
    </w:p>
    <w:p w14:paraId="5B2E62A3" w14:textId="77777777" w:rsidR="00E027A9" w:rsidRPr="006567F7" w:rsidRDefault="00E027A9" w:rsidP="00E027A9">
      <w:pPr>
        <w:pStyle w:val="B1"/>
        <w:ind w:left="0" w:firstLine="0"/>
        <w:rPr>
          <w:b/>
          <w:color w:val="auto"/>
          <w:lang w:eastAsia="zh-CN"/>
        </w:rPr>
      </w:pPr>
      <w:r w:rsidRPr="006567F7">
        <w:rPr>
          <w:rFonts w:hint="eastAsia"/>
          <w:b/>
          <w:color w:val="auto"/>
          <w:lang w:eastAsia="zh-CN"/>
        </w:rPr>
        <w:t>Proposal 1: Send LS to SA3 to ask whether MASK information/Device</w:t>
      </w:r>
      <w:r>
        <w:rPr>
          <w:rFonts w:hint="eastAsia"/>
          <w:b/>
          <w:color w:val="auto"/>
          <w:lang w:eastAsia="zh-CN"/>
        </w:rPr>
        <w:t xml:space="preserve"> ID</w:t>
      </w:r>
      <w:r w:rsidRPr="006567F7">
        <w:rPr>
          <w:rFonts w:hint="eastAsia"/>
          <w:b/>
          <w:color w:val="auto"/>
          <w:lang w:eastAsia="zh-CN"/>
        </w:rPr>
        <w:t xml:space="preserve"> in the Inventory Request message and whether</w:t>
      </w:r>
      <w:r>
        <w:rPr>
          <w:rFonts w:hint="eastAsia"/>
          <w:b/>
          <w:color w:val="auto"/>
          <w:lang w:eastAsia="zh-CN"/>
        </w:rPr>
        <w:t xml:space="preserve"> the</w:t>
      </w:r>
      <w:r w:rsidRPr="006567F7">
        <w:rPr>
          <w:rFonts w:hint="eastAsia"/>
          <w:b/>
          <w:color w:val="auto"/>
          <w:lang w:eastAsia="zh-CN"/>
        </w:rPr>
        <w:t xml:space="preserve"> Device ID in the Inventory R</w:t>
      </w:r>
      <w:r w:rsidRPr="006567F7">
        <w:rPr>
          <w:b/>
          <w:color w:val="auto"/>
          <w:lang w:eastAsia="zh-CN"/>
        </w:rPr>
        <w:t>e</w:t>
      </w:r>
      <w:r w:rsidRPr="006567F7">
        <w:rPr>
          <w:rFonts w:hint="eastAsia"/>
          <w:b/>
          <w:color w:val="auto"/>
          <w:lang w:eastAsia="zh-CN"/>
        </w:rPr>
        <w:t>sponse message needs to be security protected.</w:t>
      </w:r>
    </w:p>
    <w:p w14:paraId="7BC46A37" w14:textId="719D685B" w:rsidR="00E027A9" w:rsidRPr="00EA3008" w:rsidRDefault="00E027A9" w:rsidP="00E027A9">
      <w:pPr>
        <w:pStyle w:val="B1"/>
        <w:ind w:left="0" w:firstLine="0"/>
        <w:rPr>
          <w:b/>
          <w:color w:val="auto"/>
          <w:lang w:eastAsia="zh-CN"/>
        </w:rPr>
      </w:pPr>
      <w:r w:rsidRPr="006567F7">
        <w:rPr>
          <w:rFonts w:hint="eastAsia"/>
          <w:b/>
          <w:color w:val="auto"/>
          <w:lang w:eastAsia="zh-CN"/>
        </w:rPr>
        <w:t xml:space="preserve">Proposal </w:t>
      </w:r>
      <w:r>
        <w:rPr>
          <w:rFonts w:hint="eastAsia"/>
          <w:b/>
          <w:color w:val="auto"/>
          <w:lang w:eastAsia="zh-CN"/>
        </w:rPr>
        <w:t>2</w:t>
      </w:r>
      <w:r w:rsidRPr="006567F7">
        <w:rPr>
          <w:rFonts w:hint="eastAsia"/>
          <w:b/>
          <w:color w:val="auto"/>
          <w:lang w:eastAsia="zh-CN"/>
        </w:rPr>
        <w:t xml:space="preserve">: Send LS to SA3 to ask whether </w:t>
      </w:r>
      <w:r w:rsidRPr="009F2301">
        <w:rPr>
          <w:b/>
          <w:color w:val="auto"/>
          <w:lang w:eastAsia="zh-CN"/>
        </w:rPr>
        <w:t>Device ID and Command operation</w:t>
      </w:r>
      <w:r w:rsidRPr="006567F7">
        <w:rPr>
          <w:rFonts w:hint="eastAsia"/>
          <w:b/>
          <w:color w:val="auto"/>
          <w:lang w:eastAsia="zh-CN"/>
        </w:rPr>
        <w:t xml:space="preserve"> in the </w:t>
      </w:r>
      <w:r>
        <w:rPr>
          <w:rFonts w:hint="eastAsia"/>
          <w:b/>
          <w:color w:val="auto"/>
          <w:lang w:eastAsia="zh-CN"/>
        </w:rPr>
        <w:t>Command</w:t>
      </w:r>
      <w:r w:rsidRPr="006567F7">
        <w:rPr>
          <w:rFonts w:hint="eastAsia"/>
          <w:b/>
          <w:color w:val="auto"/>
          <w:lang w:eastAsia="zh-CN"/>
        </w:rPr>
        <w:t xml:space="preserve"> Request message and whether</w:t>
      </w:r>
      <w:r>
        <w:rPr>
          <w:rFonts w:hint="eastAsia"/>
          <w:b/>
          <w:color w:val="auto"/>
          <w:lang w:eastAsia="zh-CN"/>
        </w:rPr>
        <w:t xml:space="preserve"> the</w:t>
      </w:r>
      <w:r w:rsidRPr="006567F7">
        <w:rPr>
          <w:rFonts w:hint="eastAsia"/>
          <w:b/>
          <w:color w:val="auto"/>
          <w:lang w:eastAsia="zh-CN"/>
        </w:rPr>
        <w:t xml:space="preserve"> </w:t>
      </w:r>
      <w:r w:rsidRPr="009F2301">
        <w:rPr>
          <w:b/>
          <w:color w:val="auto"/>
          <w:lang w:eastAsia="zh-CN"/>
        </w:rPr>
        <w:t>Device ID and Command result</w:t>
      </w:r>
      <w:r w:rsidRPr="006567F7">
        <w:rPr>
          <w:rFonts w:hint="eastAsia"/>
          <w:b/>
          <w:color w:val="auto"/>
          <w:lang w:eastAsia="zh-CN"/>
        </w:rPr>
        <w:t xml:space="preserve"> in the </w:t>
      </w:r>
      <w:r>
        <w:rPr>
          <w:rFonts w:hint="eastAsia"/>
          <w:b/>
          <w:color w:val="auto"/>
          <w:lang w:eastAsia="zh-CN"/>
        </w:rPr>
        <w:t>Command</w:t>
      </w:r>
      <w:r w:rsidRPr="006567F7">
        <w:rPr>
          <w:rFonts w:hint="eastAsia"/>
          <w:b/>
          <w:color w:val="auto"/>
          <w:lang w:eastAsia="zh-CN"/>
        </w:rPr>
        <w:t xml:space="preserve"> R</w:t>
      </w:r>
      <w:r w:rsidRPr="006567F7">
        <w:rPr>
          <w:b/>
          <w:color w:val="auto"/>
          <w:lang w:eastAsia="zh-CN"/>
        </w:rPr>
        <w:t>e</w:t>
      </w:r>
      <w:r w:rsidRPr="006567F7">
        <w:rPr>
          <w:rFonts w:hint="eastAsia"/>
          <w:b/>
          <w:color w:val="auto"/>
          <w:lang w:eastAsia="zh-CN"/>
        </w:rPr>
        <w:t xml:space="preserve">sponse message </w:t>
      </w:r>
      <w:r w:rsidR="00EA3008">
        <w:rPr>
          <w:rFonts w:hint="eastAsia"/>
          <w:b/>
          <w:color w:val="auto"/>
          <w:lang w:eastAsia="zh-CN"/>
        </w:rPr>
        <w:t>needs to be security protected.</w:t>
      </w:r>
    </w:p>
    <w:sectPr w:rsidR="00E027A9" w:rsidRPr="00EA3008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D759F" w14:textId="77777777" w:rsidR="00F85BA2" w:rsidRDefault="00F85BA2">
      <w:r>
        <w:separator/>
      </w:r>
    </w:p>
    <w:p w14:paraId="1A361D12" w14:textId="77777777" w:rsidR="00F85BA2" w:rsidRDefault="00F85BA2"/>
  </w:endnote>
  <w:endnote w:type="continuationSeparator" w:id="0">
    <w:p w14:paraId="65500B5F" w14:textId="77777777" w:rsidR="00F85BA2" w:rsidRDefault="00F85BA2">
      <w:r>
        <w:continuationSeparator/>
      </w:r>
    </w:p>
    <w:p w14:paraId="4AD12529" w14:textId="77777777" w:rsidR="00F85BA2" w:rsidRDefault="00F85B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6C17EF" w:rsidRDefault="006C17E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6C17EF" w:rsidRDefault="006C17E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6C17EF" w:rsidRDefault="006C17E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D81C1" w14:textId="77777777" w:rsidR="00F85BA2" w:rsidRDefault="00F85BA2">
      <w:r>
        <w:separator/>
      </w:r>
    </w:p>
    <w:p w14:paraId="0F8798C4" w14:textId="77777777" w:rsidR="00F85BA2" w:rsidRDefault="00F85BA2"/>
  </w:footnote>
  <w:footnote w:type="continuationSeparator" w:id="0">
    <w:p w14:paraId="6D456152" w14:textId="77777777" w:rsidR="00F85BA2" w:rsidRDefault="00F85BA2">
      <w:r>
        <w:continuationSeparator/>
      </w:r>
    </w:p>
    <w:p w14:paraId="19B36ECB" w14:textId="77777777" w:rsidR="00F85BA2" w:rsidRDefault="00F85B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6C17EF" w:rsidRDefault="006C17EF"/>
  <w:p w14:paraId="5D25967C" w14:textId="77777777" w:rsidR="006C17EF" w:rsidRDefault="006C17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6C17EF" w:rsidRPr="00861603" w:rsidRDefault="006C17E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6C17EF" w:rsidRPr="00861603" w:rsidRDefault="006C17E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769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6C17EF" w:rsidRPr="00861603" w:rsidRDefault="006C17E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95F277F"/>
    <w:multiLevelType w:val="hybridMultilevel"/>
    <w:tmpl w:val="C5D27B84"/>
    <w:lvl w:ilvl="0" w:tplc="104A37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4C93CC7"/>
    <w:multiLevelType w:val="hybridMultilevel"/>
    <w:tmpl w:val="808857F2"/>
    <w:lvl w:ilvl="0" w:tplc="F1063ADC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11"/>
  </w:num>
  <w:num w:numId="10">
    <w:abstractNumId w:val="3"/>
  </w:num>
  <w:num w:numId="11">
    <w:abstractNumId w:val="1"/>
  </w:num>
  <w:num w:numId="12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1422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B24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89C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2A5F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4CA2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9CF"/>
    <w:rsid w:val="00107A57"/>
    <w:rsid w:val="00110151"/>
    <w:rsid w:val="00110E67"/>
    <w:rsid w:val="00111176"/>
    <w:rsid w:val="0011249F"/>
    <w:rsid w:val="001143F8"/>
    <w:rsid w:val="00114F2A"/>
    <w:rsid w:val="001154F4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388"/>
    <w:rsid w:val="001655D2"/>
    <w:rsid w:val="00165FAC"/>
    <w:rsid w:val="00166CD3"/>
    <w:rsid w:val="001709AC"/>
    <w:rsid w:val="0017111D"/>
    <w:rsid w:val="00171581"/>
    <w:rsid w:val="001719F4"/>
    <w:rsid w:val="00171FD6"/>
    <w:rsid w:val="001729E8"/>
    <w:rsid w:val="00173DE4"/>
    <w:rsid w:val="00173DFD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6F2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EA"/>
    <w:rsid w:val="001B22B5"/>
    <w:rsid w:val="001B2673"/>
    <w:rsid w:val="001B289A"/>
    <w:rsid w:val="001B476A"/>
    <w:rsid w:val="001B7FE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C6C12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57FD"/>
    <w:rsid w:val="002061B5"/>
    <w:rsid w:val="0020713F"/>
    <w:rsid w:val="00207863"/>
    <w:rsid w:val="00207AE4"/>
    <w:rsid w:val="00207D18"/>
    <w:rsid w:val="00210799"/>
    <w:rsid w:val="002116AE"/>
    <w:rsid w:val="0021183B"/>
    <w:rsid w:val="002148D3"/>
    <w:rsid w:val="00214C2B"/>
    <w:rsid w:val="00217F2E"/>
    <w:rsid w:val="0022001C"/>
    <w:rsid w:val="002207E7"/>
    <w:rsid w:val="00221D32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57C9C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0C31"/>
    <w:rsid w:val="00274899"/>
    <w:rsid w:val="0027502D"/>
    <w:rsid w:val="0027566B"/>
    <w:rsid w:val="00275D55"/>
    <w:rsid w:val="00277F41"/>
    <w:rsid w:val="00281949"/>
    <w:rsid w:val="00281991"/>
    <w:rsid w:val="00282920"/>
    <w:rsid w:val="00282BD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C7C"/>
    <w:rsid w:val="002A3FF3"/>
    <w:rsid w:val="002A4491"/>
    <w:rsid w:val="002A69D9"/>
    <w:rsid w:val="002B0CE7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4E1"/>
    <w:rsid w:val="002C6545"/>
    <w:rsid w:val="002C704B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4AC5"/>
    <w:rsid w:val="0032668E"/>
    <w:rsid w:val="00327D03"/>
    <w:rsid w:val="00330386"/>
    <w:rsid w:val="003316FB"/>
    <w:rsid w:val="00332E0C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655"/>
    <w:rsid w:val="003C0A18"/>
    <w:rsid w:val="003C0B85"/>
    <w:rsid w:val="003C0BCF"/>
    <w:rsid w:val="003C15AA"/>
    <w:rsid w:val="003C24C6"/>
    <w:rsid w:val="003C2999"/>
    <w:rsid w:val="003C3491"/>
    <w:rsid w:val="003C3A87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E708E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41B"/>
    <w:rsid w:val="004300F4"/>
    <w:rsid w:val="00431D0F"/>
    <w:rsid w:val="00434D93"/>
    <w:rsid w:val="00434DC3"/>
    <w:rsid w:val="0043532B"/>
    <w:rsid w:val="00436850"/>
    <w:rsid w:val="00436A7A"/>
    <w:rsid w:val="00436D08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8BC"/>
    <w:rsid w:val="00485087"/>
    <w:rsid w:val="004860C1"/>
    <w:rsid w:val="00487B1E"/>
    <w:rsid w:val="00491D22"/>
    <w:rsid w:val="004939FD"/>
    <w:rsid w:val="00493F3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69E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86F"/>
    <w:rsid w:val="004D3E0F"/>
    <w:rsid w:val="004D47CA"/>
    <w:rsid w:val="004E152E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6A3"/>
    <w:rsid w:val="004E3A56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2006F"/>
    <w:rsid w:val="00520266"/>
    <w:rsid w:val="00520775"/>
    <w:rsid w:val="0052093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D88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87A83"/>
    <w:rsid w:val="00590113"/>
    <w:rsid w:val="00590BF8"/>
    <w:rsid w:val="00591262"/>
    <w:rsid w:val="005912C8"/>
    <w:rsid w:val="00591876"/>
    <w:rsid w:val="00591947"/>
    <w:rsid w:val="00591D2E"/>
    <w:rsid w:val="005924B8"/>
    <w:rsid w:val="005933EC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5958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838"/>
    <w:rsid w:val="005F6ECF"/>
    <w:rsid w:val="005F700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658"/>
    <w:rsid w:val="00611BC6"/>
    <w:rsid w:val="00612617"/>
    <w:rsid w:val="00612A66"/>
    <w:rsid w:val="00613C04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590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67F7"/>
    <w:rsid w:val="006573AF"/>
    <w:rsid w:val="00657B29"/>
    <w:rsid w:val="006601FC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33D5"/>
    <w:rsid w:val="00674B5B"/>
    <w:rsid w:val="00674DBB"/>
    <w:rsid w:val="00675512"/>
    <w:rsid w:val="00676E8A"/>
    <w:rsid w:val="00676FDB"/>
    <w:rsid w:val="006801F6"/>
    <w:rsid w:val="00680735"/>
    <w:rsid w:val="00681D06"/>
    <w:rsid w:val="00681EF3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836"/>
    <w:rsid w:val="00690AD2"/>
    <w:rsid w:val="0069163A"/>
    <w:rsid w:val="00693E98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17EF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02F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4230"/>
    <w:rsid w:val="00727080"/>
    <w:rsid w:val="00730CF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64C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BA0"/>
    <w:rsid w:val="00792E14"/>
    <w:rsid w:val="00793736"/>
    <w:rsid w:val="00794CA7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5AC"/>
    <w:rsid w:val="007A6F89"/>
    <w:rsid w:val="007B065C"/>
    <w:rsid w:val="007B0E85"/>
    <w:rsid w:val="007B2102"/>
    <w:rsid w:val="007B2664"/>
    <w:rsid w:val="007B3118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B0E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552"/>
    <w:rsid w:val="0081371E"/>
    <w:rsid w:val="00814721"/>
    <w:rsid w:val="00815EAD"/>
    <w:rsid w:val="00815F34"/>
    <w:rsid w:val="00817AA6"/>
    <w:rsid w:val="00820D88"/>
    <w:rsid w:val="00820EA3"/>
    <w:rsid w:val="008213DA"/>
    <w:rsid w:val="008219DC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0FBA"/>
    <w:rsid w:val="00841B79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49A"/>
    <w:rsid w:val="008A2056"/>
    <w:rsid w:val="008A230B"/>
    <w:rsid w:val="008A2DD9"/>
    <w:rsid w:val="008A319B"/>
    <w:rsid w:val="008A3AE3"/>
    <w:rsid w:val="008A4073"/>
    <w:rsid w:val="008A41FC"/>
    <w:rsid w:val="008A4211"/>
    <w:rsid w:val="008A46B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74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68F"/>
    <w:rsid w:val="00957E76"/>
    <w:rsid w:val="00960693"/>
    <w:rsid w:val="0096181B"/>
    <w:rsid w:val="00961B34"/>
    <w:rsid w:val="00962702"/>
    <w:rsid w:val="00962995"/>
    <w:rsid w:val="00962B9D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25E"/>
    <w:rsid w:val="009838D6"/>
    <w:rsid w:val="00983B8D"/>
    <w:rsid w:val="00983E0E"/>
    <w:rsid w:val="00986E3E"/>
    <w:rsid w:val="00987498"/>
    <w:rsid w:val="00987966"/>
    <w:rsid w:val="00987C9B"/>
    <w:rsid w:val="00990027"/>
    <w:rsid w:val="00990A99"/>
    <w:rsid w:val="0099293C"/>
    <w:rsid w:val="00992C81"/>
    <w:rsid w:val="0099574D"/>
    <w:rsid w:val="009957EF"/>
    <w:rsid w:val="00995936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669"/>
    <w:rsid w:val="009C6A77"/>
    <w:rsid w:val="009C6C80"/>
    <w:rsid w:val="009C6F30"/>
    <w:rsid w:val="009D15D1"/>
    <w:rsid w:val="009D23E6"/>
    <w:rsid w:val="009D3ED0"/>
    <w:rsid w:val="009D6493"/>
    <w:rsid w:val="009D6D65"/>
    <w:rsid w:val="009D6D6E"/>
    <w:rsid w:val="009D6E2B"/>
    <w:rsid w:val="009E074E"/>
    <w:rsid w:val="009E13F2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188D"/>
    <w:rsid w:val="009F2301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1A"/>
    <w:rsid w:val="00A0358B"/>
    <w:rsid w:val="00A03F57"/>
    <w:rsid w:val="00A04932"/>
    <w:rsid w:val="00A0505E"/>
    <w:rsid w:val="00A0645F"/>
    <w:rsid w:val="00A1045E"/>
    <w:rsid w:val="00A1072B"/>
    <w:rsid w:val="00A122C0"/>
    <w:rsid w:val="00A12C4A"/>
    <w:rsid w:val="00A1645B"/>
    <w:rsid w:val="00A16813"/>
    <w:rsid w:val="00A175F9"/>
    <w:rsid w:val="00A2018E"/>
    <w:rsid w:val="00A20A5C"/>
    <w:rsid w:val="00A219C8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3B3"/>
    <w:rsid w:val="00A658D2"/>
    <w:rsid w:val="00A65BF5"/>
    <w:rsid w:val="00A6675D"/>
    <w:rsid w:val="00A6679A"/>
    <w:rsid w:val="00A6775C"/>
    <w:rsid w:val="00A67909"/>
    <w:rsid w:val="00A70728"/>
    <w:rsid w:val="00A70770"/>
    <w:rsid w:val="00A7097F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2DE"/>
    <w:rsid w:val="00A8042B"/>
    <w:rsid w:val="00A81D17"/>
    <w:rsid w:val="00A81E17"/>
    <w:rsid w:val="00A82359"/>
    <w:rsid w:val="00A83133"/>
    <w:rsid w:val="00A831E4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761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83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35B9"/>
    <w:rsid w:val="00AD44EB"/>
    <w:rsid w:val="00AD4C8D"/>
    <w:rsid w:val="00AD68A4"/>
    <w:rsid w:val="00AD6A78"/>
    <w:rsid w:val="00AD6AEB"/>
    <w:rsid w:val="00AD7034"/>
    <w:rsid w:val="00AE0B7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4F15"/>
    <w:rsid w:val="00B158C3"/>
    <w:rsid w:val="00B15CD5"/>
    <w:rsid w:val="00B15FDA"/>
    <w:rsid w:val="00B16D95"/>
    <w:rsid w:val="00B174A6"/>
    <w:rsid w:val="00B200BE"/>
    <w:rsid w:val="00B21421"/>
    <w:rsid w:val="00B2230B"/>
    <w:rsid w:val="00B2250C"/>
    <w:rsid w:val="00B22F12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9D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70B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6B83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25F9"/>
    <w:rsid w:val="00BD4D4D"/>
    <w:rsid w:val="00BD55B5"/>
    <w:rsid w:val="00BD7534"/>
    <w:rsid w:val="00BE0CA3"/>
    <w:rsid w:val="00BE0E05"/>
    <w:rsid w:val="00BE0E7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18CC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F61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696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44B5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1E27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6BA"/>
    <w:rsid w:val="00CF7EEC"/>
    <w:rsid w:val="00D02038"/>
    <w:rsid w:val="00D02880"/>
    <w:rsid w:val="00D02B1D"/>
    <w:rsid w:val="00D03261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3D"/>
    <w:rsid w:val="00D13457"/>
    <w:rsid w:val="00D13BB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7F3"/>
    <w:rsid w:val="00D41E16"/>
    <w:rsid w:val="00D420CE"/>
    <w:rsid w:val="00D42197"/>
    <w:rsid w:val="00D4275E"/>
    <w:rsid w:val="00D42FEB"/>
    <w:rsid w:val="00D43689"/>
    <w:rsid w:val="00D43E27"/>
    <w:rsid w:val="00D4460B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78"/>
    <w:rsid w:val="00D63D50"/>
    <w:rsid w:val="00D66B74"/>
    <w:rsid w:val="00D67D1C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492F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2A29"/>
    <w:rsid w:val="00D93258"/>
    <w:rsid w:val="00D93E5B"/>
    <w:rsid w:val="00D972E5"/>
    <w:rsid w:val="00D97968"/>
    <w:rsid w:val="00DA2070"/>
    <w:rsid w:val="00DA23E6"/>
    <w:rsid w:val="00DA2CF9"/>
    <w:rsid w:val="00DA5916"/>
    <w:rsid w:val="00DA5C6F"/>
    <w:rsid w:val="00DA68D1"/>
    <w:rsid w:val="00DA7264"/>
    <w:rsid w:val="00DA7945"/>
    <w:rsid w:val="00DB02EC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7A9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E1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E2B"/>
    <w:rsid w:val="00E645F5"/>
    <w:rsid w:val="00E65088"/>
    <w:rsid w:val="00E658B3"/>
    <w:rsid w:val="00E7113D"/>
    <w:rsid w:val="00E7179C"/>
    <w:rsid w:val="00E71C51"/>
    <w:rsid w:val="00E7278E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96E"/>
    <w:rsid w:val="00E91FD7"/>
    <w:rsid w:val="00E9226D"/>
    <w:rsid w:val="00E92825"/>
    <w:rsid w:val="00E92FAF"/>
    <w:rsid w:val="00E93BD0"/>
    <w:rsid w:val="00E93C12"/>
    <w:rsid w:val="00E953FC"/>
    <w:rsid w:val="00E97898"/>
    <w:rsid w:val="00EA0B87"/>
    <w:rsid w:val="00EA1E56"/>
    <w:rsid w:val="00EA2C75"/>
    <w:rsid w:val="00EA3008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1978"/>
    <w:rsid w:val="00EB25AF"/>
    <w:rsid w:val="00EB313F"/>
    <w:rsid w:val="00EB32F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C34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5DB0"/>
    <w:rsid w:val="00F17018"/>
    <w:rsid w:val="00F17821"/>
    <w:rsid w:val="00F20F5A"/>
    <w:rsid w:val="00F2139E"/>
    <w:rsid w:val="00F2182A"/>
    <w:rsid w:val="00F218DE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3CCF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29BF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5BA2"/>
    <w:rsid w:val="00F8651B"/>
    <w:rsid w:val="00F86A7D"/>
    <w:rsid w:val="00F90445"/>
    <w:rsid w:val="00F92FF5"/>
    <w:rsid w:val="00F93235"/>
    <w:rsid w:val="00F94346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296E"/>
    <w:rsid w:val="00FB3032"/>
    <w:rsid w:val="00FB3C68"/>
    <w:rsid w:val="00FB4454"/>
    <w:rsid w:val="00FB4810"/>
    <w:rsid w:val="00FB51B2"/>
    <w:rsid w:val="00FB5706"/>
    <w:rsid w:val="00FB585D"/>
    <w:rsid w:val="00FB6359"/>
    <w:rsid w:val="00FC065C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1C00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5E2C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CCD58-CAF2-4B50-92A0-16F79AF1B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988</Words>
  <Characters>5636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</cp:lastModifiedBy>
  <cp:revision>100</cp:revision>
  <cp:lastPrinted>2014-09-10T09:04:00Z</cp:lastPrinted>
  <dcterms:created xsi:type="dcterms:W3CDTF">2024-05-15T02:10:00Z</dcterms:created>
  <dcterms:modified xsi:type="dcterms:W3CDTF">2024-05-17T02:16:00Z</dcterms:modified>
</cp:coreProperties>
</file>